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36D8" w:rsidRPr="002340F4" w:rsidRDefault="00FB36D8" w:rsidP="00FB36D8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2340F4">
        <w:rPr>
          <w:rFonts w:ascii="Times New Roman" w:hAnsi="Times New Roman" w:cs="Times New Roman"/>
          <w:sz w:val="24"/>
          <w:szCs w:val="24"/>
        </w:rPr>
        <w:t>Утвержден</w:t>
      </w:r>
      <w:r>
        <w:rPr>
          <w:rFonts w:ascii="Times New Roman" w:hAnsi="Times New Roman" w:cs="Times New Roman"/>
          <w:sz w:val="24"/>
          <w:szCs w:val="24"/>
        </w:rPr>
        <w:t>о</w:t>
      </w:r>
    </w:p>
    <w:p w:rsidR="00FB36D8" w:rsidRPr="002340F4" w:rsidRDefault="00FB36D8" w:rsidP="00FB36D8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Распоряжением Комитета по управлению</w:t>
      </w:r>
    </w:p>
    <w:p w:rsidR="00FB36D8" w:rsidRPr="002340F4" w:rsidRDefault="00FB36D8" w:rsidP="00FB36D8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имуществом а</w:t>
      </w:r>
      <w:r w:rsidRPr="002340F4">
        <w:rPr>
          <w:rFonts w:ascii="Times New Roman" w:hAnsi="Times New Roman" w:cs="Times New Roman"/>
          <w:sz w:val="24"/>
          <w:szCs w:val="24"/>
        </w:rPr>
        <w:t xml:space="preserve">дминистрации </w:t>
      </w:r>
      <w:proofErr w:type="gramStart"/>
      <w:r w:rsidRPr="002340F4">
        <w:rPr>
          <w:rFonts w:ascii="Times New Roman" w:hAnsi="Times New Roman" w:cs="Times New Roman"/>
          <w:sz w:val="24"/>
          <w:szCs w:val="24"/>
        </w:rPr>
        <w:t>городского</w:t>
      </w:r>
      <w:proofErr w:type="gramEnd"/>
    </w:p>
    <w:p w:rsidR="00FB36D8" w:rsidRPr="002340F4" w:rsidRDefault="00FB36D8" w:rsidP="00FB36D8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2340F4">
        <w:rPr>
          <w:rFonts w:ascii="Times New Roman" w:hAnsi="Times New Roman" w:cs="Times New Roman"/>
          <w:sz w:val="24"/>
          <w:szCs w:val="24"/>
        </w:rPr>
        <w:t>округа Домодедово</w:t>
      </w:r>
    </w:p>
    <w:p w:rsidR="00FB36D8" w:rsidRPr="002340F4" w:rsidRDefault="00FB36D8" w:rsidP="00FB36D8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2340F4">
        <w:rPr>
          <w:rFonts w:ascii="Times New Roman" w:hAnsi="Times New Roman" w:cs="Times New Roman"/>
          <w:sz w:val="24"/>
          <w:szCs w:val="24"/>
        </w:rPr>
        <w:t>от</w:t>
      </w:r>
      <w:r w:rsidR="00646AB5">
        <w:rPr>
          <w:rFonts w:ascii="Times New Roman" w:hAnsi="Times New Roman" w:cs="Times New Roman"/>
          <w:sz w:val="24"/>
          <w:szCs w:val="24"/>
        </w:rPr>
        <w:t xml:space="preserve">  </w:t>
      </w:r>
      <w:r w:rsidR="00646AB5" w:rsidRPr="00646AB5">
        <w:rPr>
          <w:rFonts w:ascii="Times New Roman" w:hAnsi="Times New Roman" w:cs="Times New Roman"/>
          <w:sz w:val="24"/>
          <w:szCs w:val="24"/>
          <w:u w:val="single"/>
        </w:rPr>
        <w:t>01.12.2017</w:t>
      </w:r>
      <w:r w:rsidR="00646AB5">
        <w:rPr>
          <w:rFonts w:ascii="Times New Roman" w:hAnsi="Times New Roman" w:cs="Times New Roman"/>
          <w:sz w:val="24"/>
          <w:szCs w:val="24"/>
        </w:rPr>
        <w:t xml:space="preserve"> </w:t>
      </w:r>
      <w:r w:rsidRPr="002340F4">
        <w:rPr>
          <w:rFonts w:ascii="Times New Roman" w:hAnsi="Times New Roman" w:cs="Times New Roman"/>
          <w:sz w:val="24"/>
          <w:szCs w:val="24"/>
        </w:rPr>
        <w:t>№</w:t>
      </w:r>
      <w:r w:rsidR="00646AB5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r w:rsidR="00646AB5" w:rsidRPr="00646AB5">
        <w:rPr>
          <w:rFonts w:ascii="Times New Roman" w:hAnsi="Times New Roman" w:cs="Times New Roman"/>
          <w:sz w:val="24"/>
          <w:szCs w:val="24"/>
          <w:u w:val="single"/>
        </w:rPr>
        <w:t>26-6/527</w:t>
      </w:r>
      <w:bookmarkEnd w:id="0"/>
    </w:p>
    <w:p w:rsidR="0052741E" w:rsidRPr="0052741E" w:rsidRDefault="0052741E" w:rsidP="00AA3CB4">
      <w:pPr>
        <w:pStyle w:val="ConsPlusTitle"/>
        <w:contextualSpacing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:rsidR="0052741E" w:rsidRDefault="0052741E" w:rsidP="00AA3CB4">
      <w:pPr>
        <w:pStyle w:val="ConsPlusTitle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52741E" w:rsidRPr="00B64836" w:rsidRDefault="00E747B6" w:rsidP="00AA3CB4">
      <w:pPr>
        <w:pStyle w:val="ConsPlusTitle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B64836">
        <w:rPr>
          <w:rFonts w:ascii="Times New Roman" w:hAnsi="Times New Roman" w:cs="Times New Roman"/>
          <w:sz w:val="24"/>
          <w:szCs w:val="24"/>
        </w:rPr>
        <w:t>ПОРЯДОК</w:t>
      </w:r>
    </w:p>
    <w:p w:rsidR="00E747B6" w:rsidRPr="00B64836" w:rsidRDefault="00E747B6" w:rsidP="00AA3CB4">
      <w:pPr>
        <w:pStyle w:val="ConsPlusTitle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B64836">
        <w:rPr>
          <w:rFonts w:ascii="Times New Roman" w:hAnsi="Times New Roman" w:cs="Times New Roman"/>
          <w:sz w:val="24"/>
          <w:szCs w:val="24"/>
        </w:rPr>
        <w:t>ПЛАНИРОВАНИЯ ФИНАНСОВО-ХОЗЯЙСТВЕННОЙ ДЕЯТЕЛЬНОСТИ</w:t>
      </w:r>
    </w:p>
    <w:p w:rsidR="00E747B6" w:rsidRPr="00B64836" w:rsidRDefault="00E747B6" w:rsidP="00AA3CB4">
      <w:pPr>
        <w:pStyle w:val="ConsPlusTitle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B64836">
        <w:rPr>
          <w:rFonts w:ascii="Times New Roman" w:hAnsi="Times New Roman" w:cs="Times New Roman"/>
          <w:sz w:val="24"/>
          <w:szCs w:val="24"/>
        </w:rPr>
        <w:t>МУНИЦИПАЛЬНЫХ УНИТАРНЫХ ПРЕДПРИЯТИЙ (МУНИЦИПАЛЬНЫХ</w:t>
      </w:r>
      <w:proofErr w:type="gramEnd"/>
    </w:p>
    <w:p w:rsidR="00E747B6" w:rsidRPr="00B64836" w:rsidRDefault="00B64836" w:rsidP="00AA3CB4">
      <w:pPr>
        <w:pStyle w:val="ConsPlusTitle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B64836">
        <w:rPr>
          <w:rFonts w:ascii="Times New Roman" w:hAnsi="Times New Roman" w:cs="Times New Roman"/>
          <w:sz w:val="24"/>
          <w:szCs w:val="24"/>
        </w:rPr>
        <w:t>ПРЕДПРИЯТИ</w:t>
      </w:r>
      <w:r w:rsidR="00B57CF4">
        <w:rPr>
          <w:rFonts w:ascii="Times New Roman" w:hAnsi="Times New Roman" w:cs="Times New Roman"/>
          <w:sz w:val="24"/>
          <w:szCs w:val="24"/>
        </w:rPr>
        <w:t>Й</w:t>
      </w:r>
      <w:r w:rsidRPr="00B64836">
        <w:rPr>
          <w:rFonts w:ascii="Times New Roman" w:hAnsi="Times New Roman" w:cs="Times New Roman"/>
          <w:sz w:val="24"/>
          <w:szCs w:val="24"/>
        </w:rPr>
        <w:t>) ГОРОДСКОГО ОКРУГА ДОМОДЕДОВО</w:t>
      </w:r>
      <w:r w:rsidR="00AA3CB4">
        <w:rPr>
          <w:rFonts w:ascii="Times New Roman" w:hAnsi="Times New Roman" w:cs="Times New Roman"/>
          <w:sz w:val="24"/>
          <w:szCs w:val="24"/>
        </w:rPr>
        <w:t xml:space="preserve"> МОСКОВСКОЙ ОБЛАСТИ</w:t>
      </w:r>
      <w:proofErr w:type="gramEnd"/>
    </w:p>
    <w:p w:rsidR="00E747B6" w:rsidRPr="00B64836" w:rsidRDefault="00E747B6" w:rsidP="00AA3CB4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E747B6" w:rsidRPr="00B64836" w:rsidRDefault="00E747B6" w:rsidP="00AA3CB4">
      <w:pPr>
        <w:pStyle w:val="ConsPlusNormal"/>
        <w:contextualSpacing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B64836">
        <w:rPr>
          <w:rFonts w:ascii="Times New Roman" w:hAnsi="Times New Roman" w:cs="Times New Roman"/>
          <w:sz w:val="24"/>
          <w:szCs w:val="24"/>
        </w:rPr>
        <w:t>I. Общие положения</w:t>
      </w:r>
    </w:p>
    <w:p w:rsidR="00E747B6" w:rsidRPr="00B64836" w:rsidRDefault="00E747B6" w:rsidP="00AA3CB4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E747B6" w:rsidRPr="00B64836" w:rsidRDefault="00B57CF4" w:rsidP="00AA3CB4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Настоящий</w:t>
      </w:r>
      <w:r w:rsidR="00E747B6" w:rsidRPr="00B6483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</w:t>
      </w:r>
      <w:r w:rsidR="00E747B6" w:rsidRPr="00B64836">
        <w:rPr>
          <w:rFonts w:ascii="Times New Roman" w:hAnsi="Times New Roman" w:cs="Times New Roman"/>
          <w:sz w:val="24"/>
          <w:szCs w:val="24"/>
        </w:rPr>
        <w:t xml:space="preserve">орядок планирования финансово-хозяйственной деятельности муниципальных унитарных предприятий (муниципальных предприятий) </w:t>
      </w:r>
      <w:r w:rsidR="0052741E">
        <w:rPr>
          <w:rFonts w:ascii="Times New Roman" w:hAnsi="Times New Roman" w:cs="Times New Roman"/>
          <w:sz w:val="24"/>
          <w:szCs w:val="24"/>
        </w:rPr>
        <w:t>городского округа Домодедово</w:t>
      </w:r>
      <w:r w:rsidR="00E747B6" w:rsidRPr="00B64836">
        <w:rPr>
          <w:rFonts w:ascii="Times New Roman" w:hAnsi="Times New Roman" w:cs="Times New Roman"/>
          <w:sz w:val="24"/>
          <w:szCs w:val="24"/>
        </w:rPr>
        <w:t xml:space="preserve"> Московской области (далее - Порядок) устанавливает компетенцию участников планирования финансово-хозяйственной деятельности муниципальных унитарных предприятий (муниципальных предприятий) </w:t>
      </w:r>
      <w:r w:rsidR="0052741E">
        <w:rPr>
          <w:rFonts w:ascii="Times New Roman" w:hAnsi="Times New Roman" w:cs="Times New Roman"/>
          <w:sz w:val="24"/>
          <w:szCs w:val="24"/>
        </w:rPr>
        <w:t>городского округа Домодедово</w:t>
      </w:r>
      <w:r w:rsidR="00E747B6" w:rsidRPr="00B64836">
        <w:rPr>
          <w:rFonts w:ascii="Times New Roman" w:hAnsi="Times New Roman" w:cs="Times New Roman"/>
          <w:sz w:val="24"/>
          <w:szCs w:val="24"/>
        </w:rPr>
        <w:t xml:space="preserve"> Московской области (далее - муниципальные предприятия) и определя</w:t>
      </w:r>
      <w:r w:rsidR="00B34C2F">
        <w:rPr>
          <w:rFonts w:ascii="Times New Roman" w:hAnsi="Times New Roman" w:cs="Times New Roman"/>
          <w:sz w:val="24"/>
          <w:szCs w:val="24"/>
        </w:rPr>
        <w:t>ет</w:t>
      </w:r>
      <w:r w:rsidR="00E747B6" w:rsidRPr="00B64836">
        <w:rPr>
          <w:rFonts w:ascii="Times New Roman" w:hAnsi="Times New Roman" w:cs="Times New Roman"/>
          <w:sz w:val="24"/>
          <w:szCs w:val="24"/>
        </w:rPr>
        <w:t xml:space="preserve"> порядок планирования деятельности муниципальных предприятий.</w:t>
      </w:r>
    </w:p>
    <w:p w:rsidR="00E747B6" w:rsidRPr="00B64836" w:rsidRDefault="00E747B6" w:rsidP="00AA3CB4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64836">
        <w:rPr>
          <w:rFonts w:ascii="Times New Roman" w:hAnsi="Times New Roman" w:cs="Times New Roman"/>
          <w:sz w:val="24"/>
          <w:szCs w:val="24"/>
        </w:rPr>
        <w:t>2. Для целей настоящего Порядка приняты следующие термины и определения:</w:t>
      </w:r>
    </w:p>
    <w:p w:rsidR="00E747B6" w:rsidRPr="00B64836" w:rsidRDefault="00E747B6" w:rsidP="00AA3CB4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64836">
        <w:rPr>
          <w:rFonts w:ascii="Times New Roman" w:hAnsi="Times New Roman" w:cs="Times New Roman"/>
          <w:sz w:val="24"/>
          <w:szCs w:val="24"/>
        </w:rPr>
        <w:t>1) план финансово-хозяйственной деятельности (далее - План ФХД) - это совокупность прогнозных показателей деятельности муниципальных предприятий на планируемый финансовый период;</w:t>
      </w:r>
    </w:p>
    <w:p w:rsidR="00E747B6" w:rsidRPr="00B64836" w:rsidRDefault="00E747B6" w:rsidP="00AA3CB4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64836">
        <w:rPr>
          <w:rFonts w:ascii="Times New Roman" w:hAnsi="Times New Roman" w:cs="Times New Roman"/>
          <w:sz w:val="24"/>
          <w:szCs w:val="24"/>
        </w:rPr>
        <w:t>2) планирование - это процесс составления, согласования, утверждения, корректировки Плана ФХД;</w:t>
      </w:r>
    </w:p>
    <w:p w:rsidR="00E747B6" w:rsidRPr="00B64836" w:rsidRDefault="00E747B6" w:rsidP="00AA3CB4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64836">
        <w:rPr>
          <w:rFonts w:ascii="Times New Roman" w:hAnsi="Times New Roman" w:cs="Times New Roman"/>
          <w:sz w:val="24"/>
          <w:szCs w:val="24"/>
        </w:rPr>
        <w:t>3) ключевой показатель эффективности (далее - КПЭ) - оценочный критерий, используемый для определения эффективности финансово-хозяйственной деятельности муниципальных предприятий, поддающийся количественному измерению и являющийся значимым с точки зрения достижения целей и задач муниципальных предприятий;</w:t>
      </w:r>
    </w:p>
    <w:p w:rsidR="00E747B6" w:rsidRPr="00B64836" w:rsidRDefault="00E747B6" w:rsidP="00AA3CB4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64836">
        <w:rPr>
          <w:rFonts w:ascii="Times New Roman" w:hAnsi="Times New Roman" w:cs="Times New Roman"/>
          <w:sz w:val="24"/>
          <w:szCs w:val="24"/>
        </w:rPr>
        <w:t>4) отраслевой орган - центральный исполнительный орган государственной власти Московской области, координирующий и регулирующий деятельность в соответствующих отраслях (Министерство жилищно-коммунального хозяйства Московской области, Министерство энергетики Московской области, Министерство экологии и природопользования Московской области).</w:t>
      </w:r>
    </w:p>
    <w:p w:rsidR="00E747B6" w:rsidRPr="00B64836" w:rsidRDefault="00E747B6" w:rsidP="00AA3CB4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E747B6" w:rsidRPr="00B64836" w:rsidRDefault="00E747B6" w:rsidP="00AA3CB4">
      <w:pPr>
        <w:pStyle w:val="ConsPlusNormal"/>
        <w:contextualSpacing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B64836">
        <w:rPr>
          <w:rFonts w:ascii="Times New Roman" w:hAnsi="Times New Roman" w:cs="Times New Roman"/>
          <w:sz w:val="24"/>
          <w:szCs w:val="24"/>
        </w:rPr>
        <w:t>II. Компетенция участников процесса планирования</w:t>
      </w:r>
    </w:p>
    <w:p w:rsidR="00E747B6" w:rsidRPr="00B64836" w:rsidRDefault="00E747B6" w:rsidP="00AA3CB4">
      <w:pPr>
        <w:pStyle w:val="ConsPlusNormal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B64836">
        <w:rPr>
          <w:rFonts w:ascii="Times New Roman" w:hAnsi="Times New Roman" w:cs="Times New Roman"/>
          <w:sz w:val="24"/>
          <w:szCs w:val="24"/>
        </w:rPr>
        <w:t>финансово-хозяйственной деятельности</w:t>
      </w:r>
    </w:p>
    <w:p w:rsidR="00E747B6" w:rsidRPr="00B64836" w:rsidRDefault="00E747B6" w:rsidP="00AA3CB4">
      <w:pPr>
        <w:pStyle w:val="ConsPlusNormal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B64836">
        <w:rPr>
          <w:rFonts w:ascii="Times New Roman" w:hAnsi="Times New Roman" w:cs="Times New Roman"/>
          <w:sz w:val="24"/>
          <w:szCs w:val="24"/>
        </w:rPr>
        <w:t>муниципального предприятия</w:t>
      </w:r>
    </w:p>
    <w:p w:rsidR="00E747B6" w:rsidRPr="00B64836" w:rsidRDefault="00E747B6" w:rsidP="00AA3CB4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E747B6" w:rsidRPr="00B64836" w:rsidRDefault="00E747B6" w:rsidP="00AA3CB4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64836">
        <w:rPr>
          <w:rFonts w:ascii="Times New Roman" w:hAnsi="Times New Roman" w:cs="Times New Roman"/>
          <w:sz w:val="24"/>
          <w:szCs w:val="24"/>
        </w:rPr>
        <w:t>3. Участниками процесса планирования финансово-хозяйственной деятельности муниципального предприятия являются:</w:t>
      </w:r>
    </w:p>
    <w:p w:rsidR="00E747B6" w:rsidRPr="00B64836" w:rsidRDefault="00E747B6" w:rsidP="00AA3CB4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64836">
        <w:rPr>
          <w:rFonts w:ascii="Times New Roman" w:hAnsi="Times New Roman" w:cs="Times New Roman"/>
          <w:sz w:val="24"/>
          <w:szCs w:val="24"/>
        </w:rPr>
        <w:t xml:space="preserve">1) </w:t>
      </w:r>
      <w:r w:rsidR="00B34C2F">
        <w:rPr>
          <w:rFonts w:ascii="Times New Roman" w:hAnsi="Times New Roman" w:cs="Times New Roman"/>
          <w:sz w:val="24"/>
          <w:szCs w:val="24"/>
        </w:rPr>
        <w:t>Комитет по управлению имуществом А</w:t>
      </w:r>
      <w:r w:rsidRPr="00B64836">
        <w:rPr>
          <w:rFonts w:ascii="Times New Roman" w:hAnsi="Times New Roman" w:cs="Times New Roman"/>
          <w:sz w:val="24"/>
          <w:szCs w:val="24"/>
        </w:rPr>
        <w:t>дминистраци</w:t>
      </w:r>
      <w:r w:rsidR="00B34C2F">
        <w:rPr>
          <w:rFonts w:ascii="Times New Roman" w:hAnsi="Times New Roman" w:cs="Times New Roman"/>
          <w:sz w:val="24"/>
          <w:szCs w:val="24"/>
        </w:rPr>
        <w:t>и</w:t>
      </w:r>
      <w:r w:rsidRPr="00B64836">
        <w:rPr>
          <w:rFonts w:ascii="Times New Roman" w:hAnsi="Times New Roman" w:cs="Times New Roman"/>
          <w:sz w:val="24"/>
          <w:szCs w:val="24"/>
        </w:rPr>
        <w:t xml:space="preserve"> </w:t>
      </w:r>
      <w:r w:rsidR="007C6EDE">
        <w:rPr>
          <w:rFonts w:ascii="Times New Roman" w:hAnsi="Times New Roman" w:cs="Times New Roman"/>
          <w:sz w:val="24"/>
          <w:szCs w:val="24"/>
        </w:rPr>
        <w:t>городского округа Домодедово</w:t>
      </w:r>
      <w:r w:rsidR="00B34C2F">
        <w:rPr>
          <w:rFonts w:ascii="Times New Roman" w:hAnsi="Times New Roman" w:cs="Times New Roman"/>
          <w:sz w:val="24"/>
          <w:szCs w:val="24"/>
        </w:rPr>
        <w:t xml:space="preserve"> Московской области, который</w:t>
      </w:r>
      <w:r w:rsidRPr="00B64836">
        <w:rPr>
          <w:rFonts w:ascii="Times New Roman" w:hAnsi="Times New Roman" w:cs="Times New Roman"/>
          <w:sz w:val="24"/>
          <w:szCs w:val="24"/>
        </w:rPr>
        <w:t xml:space="preserve"> является учредителем соответствующего муниципального предприятия;</w:t>
      </w:r>
    </w:p>
    <w:p w:rsidR="00E747B6" w:rsidRPr="00B64836" w:rsidRDefault="00E747B6" w:rsidP="00AA3CB4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64836">
        <w:rPr>
          <w:rFonts w:ascii="Times New Roman" w:hAnsi="Times New Roman" w:cs="Times New Roman"/>
          <w:sz w:val="24"/>
          <w:szCs w:val="24"/>
        </w:rPr>
        <w:t>2) руководитель муниципального предприятия.</w:t>
      </w:r>
    </w:p>
    <w:p w:rsidR="00E747B6" w:rsidRPr="00B64836" w:rsidRDefault="00E747B6" w:rsidP="00AA3CB4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64836">
        <w:rPr>
          <w:rFonts w:ascii="Times New Roman" w:hAnsi="Times New Roman" w:cs="Times New Roman"/>
          <w:sz w:val="24"/>
          <w:szCs w:val="24"/>
        </w:rPr>
        <w:t xml:space="preserve">4. К компетенции </w:t>
      </w:r>
      <w:r w:rsidR="00B34C2F">
        <w:rPr>
          <w:rFonts w:ascii="Times New Roman" w:hAnsi="Times New Roman" w:cs="Times New Roman"/>
          <w:sz w:val="24"/>
          <w:szCs w:val="24"/>
        </w:rPr>
        <w:t>Комитета по управлению имуществом А</w:t>
      </w:r>
      <w:r w:rsidRPr="00B64836">
        <w:rPr>
          <w:rFonts w:ascii="Times New Roman" w:hAnsi="Times New Roman" w:cs="Times New Roman"/>
          <w:sz w:val="24"/>
          <w:szCs w:val="24"/>
        </w:rPr>
        <w:t xml:space="preserve">дминистрации </w:t>
      </w:r>
      <w:r w:rsidR="007C6EDE">
        <w:rPr>
          <w:rFonts w:ascii="Times New Roman" w:hAnsi="Times New Roman" w:cs="Times New Roman"/>
          <w:sz w:val="24"/>
          <w:szCs w:val="24"/>
        </w:rPr>
        <w:t>городского округа Домодедово</w:t>
      </w:r>
      <w:r w:rsidR="00B34C2F">
        <w:rPr>
          <w:rFonts w:ascii="Times New Roman" w:hAnsi="Times New Roman" w:cs="Times New Roman"/>
          <w:sz w:val="24"/>
          <w:szCs w:val="24"/>
        </w:rPr>
        <w:t xml:space="preserve"> Московской области, который</w:t>
      </w:r>
      <w:r w:rsidRPr="00B64836">
        <w:rPr>
          <w:rFonts w:ascii="Times New Roman" w:hAnsi="Times New Roman" w:cs="Times New Roman"/>
          <w:sz w:val="24"/>
          <w:szCs w:val="24"/>
        </w:rPr>
        <w:t xml:space="preserve"> является учредителем муниципального предприятия, относятся следующие вопросы:</w:t>
      </w:r>
    </w:p>
    <w:p w:rsidR="00E747B6" w:rsidRPr="00B64836" w:rsidRDefault="00E747B6" w:rsidP="00AA3CB4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64836">
        <w:rPr>
          <w:rFonts w:ascii="Times New Roman" w:hAnsi="Times New Roman" w:cs="Times New Roman"/>
          <w:sz w:val="24"/>
          <w:szCs w:val="24"/>
        </w:rPr>
        <w:t>1) утверждение Плана ФХД муниципального предприятия;</w:t>
      </w:r>
    </w:p>
    <w:p w:rsidR="00E747B6" w:rsidRPr="00B64836" w:rsidRDefault="00E747B6" w:rsidP="00AA3CB4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64836">
        <w:rPr>
          <w:rFonts w:ascii="Times New Roman" w:hAnsi="Times New Roman" w:cs="Times New Roman"/>
          <w:sz w:val="24"/>
          <w:szCs w:val="24"/>
        </w:rPr>
        <w:lastRenderedPageBreak/>
        <w:t xml:space="preserve">2) утверждение по представлению руководителя муниципального предприятия состава </w:t>
      </w:r>
      <w:proofErr w:type="gramStart"/>
      <w:r w:rsidRPr="00B64836">
        <w:rPr>
          <w:rFonts w:ascii="Times New Roman" w:hAnsi="Times New Roman" w:cs="Times New Roman"/>
          <w:sz w:val="24"/>
          <w:szCs w:val="24"/>
        </w:rPr>
        <w:t>отраслевых</w:t>
      </w:r>
      <w:proofErr w:type="gramEnd"/>
      <w:r w:rsidRPr="00B64836">
        <w:rPr>
          <w:rFonts w:ascii="Times New Roman" w:hAnsi="Times New Roman" w:cs="Times New Roman"/>
          <w:sz w:val="24"/>
          <w:szCs w:val="24"/>
        </w:rPr>
        <w:t xml:space="preserve"> КПЭ;</w:t>
      </w:r>
    </w:p>
    <w:p w:rsidR="00E747B6" w:rsidRPr="00B64836" w:rsidRDefault="00E747B6" w:rsidP="00AA3CB4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64836">
        <w:rPr>
          <w:rFonts w:ascii="Times New Roman" w:hAnsi="Times New Roman" w:cs="Times New Roman"/>
          <w:sz w:val="24"/>
          <w:szCs w:val="24"/>
        </w:rPr>
        <w:t xml:space="preserve">3) утверждение методики расчета </w:t>
      </w:r>
      <w:proofErr w:type="gramStart"/>
      <w:r w:rsidRPr="00B64836">
        <w:rPr>
          <w:rFonts w:ascii="Times New Roman" w:hAnsi="Times New Roman" w:cs="Times New Roman"/>
          <w:sz w:val="24"/>
          <w:szCs w:val="24"/>
        </w:rPr>
        <w:t>отраслевых</w:t>
      </w:r>
      <w:proofErr w:type="gramEnd"/>
      <w:r w:rsidRPr="00B64836">
        <w:rPr>
          <w:rFonts w:ascii="Times New Roman" w:hAnsi="Times New Roman" w:cs="Times New Roman"/>
          <w:sz w:val="24"/>
          <w:szCs w:val="24"/>
        </w:rPr>
        <w:t xml:space="preserve"> КПЭ и установка сверхнормативного отклонения по каждому КПЭ;</w:t>
      </w:r>
    </w:p>
    <w:p w:rsidR="00E747B6" w:rsidRPr="00B64836" w:rsidRDefault="00E747B6" w:rsidP="00AA3CB4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64836">
        <w:rPr>
          <w:rFonts w:ascii="Times New Roman" w:hAnsi="Times New Roman" w:cs="Times New Roman"/>
          <w:sz w:val="24"/>
          <w:szCs w:val="24"/>
        </w:rPr>
        <w:t xml:space="preserve">4) определение порядка проведения анализа достижения </w:t>
      </w:r>
      <w:proofErr w:type="gramStart"/>
      <w:r w:rsidRPr="00B64836">
        <w:rPr>
          <w:rFonts w:ascii="Times New Roman" w:hAnsi="Times New Roman" w:cs="Times New Roman"/>
          <w:sz w:val="24"/>
          <w:szCs w:val="24"/>
        </w:rPr>
        <w:t>установленных</w:t>
      </w:r>
      <w:proofErr w:type="gramEnd"/>
      <w:r w:rsidRPr="00B64836">
        <w:rPr>
          <w:rFonts w:ascii="Times New Roman" w:hAnsi="Times New Roman" w:cs="Times New Roman"/>
          <w:sz w:val="24"/>
          <w:szCs w:val="24"/>
        </w:rPr>
        <w:t xml:space="preserve"> отраслевых КПЭ;</w:t>
      </w:r>
    </w:p>
    <w:p w:rsidR="00E747B6" w:rsidRPr="00B64836" w:rsidRDefault="00E747B6" w:rsidP="00AA3CB4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64836">
        <w:rPr>
          <w:rFonts w:ascii="Times New Roman" w:hAnsi="Times New Roman" w:cs="Times New Roman"/>
          <w:sz w:val="24"/>
          <w:szCs w:val="24"/>
        </w:rPr>
        <w:t>5) рассмотрение и проведение анализа отчетов об исполнении Плана ФХД;</w:t>
      </w:r>
    </w:p>
    <w:p w:rsidR="00E747B6" w:rsidRPr="00B64836" w:rsidRDefault="00E747B6" w:rsidP="00AA3CB4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64836">
        <w:rPr>
          <w:rFonts w:ascii="Times New Roman" w:hAnsi="Times New Roman" w:cs="Times New Roman"/>
          <w:sz w:val="24"/>
          <w:szCs w:val="24"/>
        </w:rPr>
        <w:t>6) согласование размера премии и поощрения руководителя муниципального предприятия (осуществляется по результатам исполнения Плана ФХД).</w:t>
      </w:r>
    </w:p>
    <w:p w:rsidR="00E747B6" w:rsidRPr="00B64836" w:rsidRDefault="00E747B6" w:rsidP="00AA3CB4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64836">
        <w:rPr>
          <w:rFonts w:ascii="Times New Roman" w:hAnsi="Times New Roman" w:cs="Times New Roman"/>
          <w:sz w:val="24"/>
          <w:szCs w:val="24"/>
        </w:rPr>
        <w:t>5. К компетенции руководителя муниципального предприятия в области планирования финансово-хозяйственной деятельности муниципального предприятия относятся следующие вопросы:</w:t>
      </w:r>
    </w:p>
    <w:p w:rsidR="00E747B6" w:rsidRPr="00B64836" w:rsidRDefault="00E747B6" w:rsidP="00AA3CB4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64836">
        <w:rPr>
          <w:rFonts w:ascii="Times New Roman" w:hAnsi="Times New Roman" w:cs="Times New Roman"/>
          <w:sz w:val="24"/>
          <w:szCs w:val="24"/>
        </w:rPr>
        <w:t>1) организация мероприятий по подготовке и своевременному представлению документов, предусмотренных настоящим Порядком;</w:t>
      </w:r>
    </w:p>
    <w:p w:rsidR="00E747B6" w:rsidRPr="00B64836" w:rsidRDefault="00E747B6" w:rsidP="00AA3CB4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64836">
        <w:rPr>
          <w:rFonts w:ascii="Times New Roman" w:hAnsi="Times New Roman" w:cs="Times New Roman"/>
          <w:sz w:val="24"/>
          <w:szCs w:val="24"/>
        </w:rPr>
        <w:t>2) утверждение внутренних документов муниципального предприятия, регламентирующих процесс оперативного планирования в соответствии с настоящим Порядком;</w:t>
      </w:r>
    </w:p>
    <w:p w:rsidR="00E747B6" w:rsidRPr="00B64836" w:rsidRDefault="00E747B6" w:rsidP="00AA3CB4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64836">
        <w:rPr>
          <w:rFonts w:ascii="Times New Roman" w:hAnsi="Times New Roman" w:cs="Times New Roman"/>
          <w:sz w:val="24"/>
          <w:szCs w:val="24"/>
        </w:rPr>
        <w:t xml:space="preserve">3) подготовка и представление предложений в </w:t>
      </w:r>
      <w:r w:rsidR="00EF6B2B">
        <w:rPr>
          <w:rFonts w:ascii="Times New Roman" w:hAnsi="Times New Roman" w:cs="Times New Roman"/>
          <w:sz w:val="24"/>
          <w:szCs w:val="24"/>
        </w:rPr>
        <w:t xml:space="preserve">Комитет по управлению имуществом Администрации городского округа Домодедово </w:t>
      </w:r>
      <w:r w:rsidRPr="00B64836">
        <w:rPr>
          <w:rFonts w:ascii="Times New Roman" w:hAnsi="Times New Roman" w:cs="Times New Roman"/>
          <w:sz w:val="24"/>
          <w:szCs w:val="24"/>
        </w:rPr>
        <w:t>Московской области, которая является учредителем соответствующего муниципального предприятия, о составе и методике расчета отраслевых КПЭ для муниципального предприятия;</w:t>
      </w:r>
    </w:p>
    <w:p w:rsidR="00E747B6" w:rsidRPr="00B64836" w:rsidRDefault="00E747B6" w:rsidP="00AA3CB4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64836">
        <w:rPr>
          <w:rFonts w:ascii="Times New Roman" w:hAnsi="Times New Roman" w:cs="Times New Roman"/>
          <w:sz w:val="24"/>
          <w:szCs w:val="24"/>
        </w:rPr>
        <w:t>4) подготовка предложений по корректировке утвержденного Плана ФХД;</w:t>
      </w:r>
    </w:p>
    <w:p w:rsidR="00E747B6" w:rsidRPr="00B64836" w:rsidRDefault="00E747B6" w:rsidP="00AA3CB4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64836">
        <w:rPr>
          <w:rFonts w:ascii="Times New Roman" w:hAnsi="Times New Roman" w:cs="Times New Roman"/>
          <w:sz w:val="24"/>
          <w:szCs w:val="24"/>
        </w:rPr>
        <w:t>5) обеспечение выполнения Плана ФХД.</w:t>
      </w:r>
    </w:p>
    <w:p w:rsidR="00E747B6" w:rsidRPr="00B64836" w:rsidRDefault="00E747B6" w:rsidP="00AA3CB4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E747B6" w:rsidRPr="00B64836" w:rsidRDefault="00E747B6" w:rsidP="00AA3CB4">
      <w:pPr>
        <w:pStyle w:val="ConsPlusNormal"/>
        <w:contextualSpacing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B64836">
        <w:rPr>
          <w:rFonts w:ascii="Times New Roman" w:hAnsi="Times New Roman" w:cs="Times New Roman"/>
          <w:sz w:val="24"/>
          <w:szCs w:val="24"/>
        </w:rPr>
        <w:t>III. Организация планирования и контроля</w:t>
      </w:r>
    </w:p>
    <w:p w:rsidR="00E747B6" w:rsidRPr="00B64836" w:rsidRDefault="00E747B6" w:rsidP="00AA3CB4">
      <w:pPr>
        <w:pStyle w:val="ConsPlusNormal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B64836">
        <w:rPr>
          <w:rFonts w:ascii="Times New Roman" w:hAnsi="Times New Roman" w:cs="Times New Roman"/>
          <w:sz w:val="24"/>
          <w:szCs w:val="24"/>
        </w:rPr>
        <w:t>финансово-хозяйственной деятельности</w:t>
      </w:r>
    </w:p>
    <w:p w:rsidR="00E747B6" w:rsidRPr="00B64836" w:rsidRDefault="00E747B6" w:rsidP="00AA3CB4">
      <w:pPr>
        <w:pStyle w:val="ConsPlusNormal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B64836">
        <w:rPr>
          <w:rFonts w:ascii="Times New Roman" w:hAnsi="Times New Roman" w:cs="Times New Roman"/>
          <w:sz w:val="24"/>
          <w:szCs w:val="24"/>
        </w:rPr>
        <w:t>муниципального предприятия</w:t>
      </w:r>
    </w:p>
    <w:p w:rsidR="00E747B6" w:rsidRPr="00B64836" w:rsidRDefault="00E747B6" w:rsidP="00AA3CB4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E747B6" w:rsidRPr="00B64836" w:rsidRDefault="00E747B6" w:rsidP="00AA3CB4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64836">
        <w:rPr>
          <w:rFonts w:ascii="Times New Roman" w:hAnsi="Times New Roman" w:cs="Times New Roman"/>
          <w:sz w:val="24"/>
          <w:szCs w:val="24"/>
        </w:rPr>
        <w:t>6. Планирование финансово-хозяйственной деятельности муниципального предприятия включает следующие этапы:</w:t>
      </w:r>
    </w:p>
    <w:p w:rsidR="00E747B6" w:rsidRPr="00B64836" w:rsidRDefault="00E747B6" w:rsidP="00AA3CB4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64836">
        <w:rPr>
          <w:rFonts w:ascii="Times New Roman" w:hAnsi="Times New Roman" w:cs="Times New Roman"/>
          <w:sz w:val="24"/>
          <w:szCs w:val="24"/>
        </w:rPr>
        <w:t>1) разработка проекта Плана ФХД;</w:t>
      </w:r>
    </w:p>
    <w:p w:rsidR="00E747B6" w:rsidRPr="00B64836" w:rsidRDefault="00E747B6" w:rsidP="00AA3CB4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64836">
        <w:rPr>
          <w:rFonts w:ascii="Times New Roman" w:hAnsi="Times New Roman" w:cs="Times New Roman"/>
          <w:sz w:val="24"/>
          <w:szCs w:val="24"/>
        </w:rPr>
        <w:t>2) утверждение Плана ФХД;</w:t>
      </w:r>
    </w:p>
    <w:p w:rsidR="00E747B6" w:rsidRPr="00B64836" w:rsidRDefault="00E747B6" w:rsidP="00AA3CB4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64836">
        <w:rPr>
          <w:rFonts w:ascii="Times New Roman" w:hAnsi="Times New Roman" w:cs="Times New Roman"/>
          <w:sz w:val="24"/>
          <w:szCs w:val="24"/>
        </w:rPr>
        <w:t>3) подготовка и рассмотрение отчетов об исполнении Плана ФХД;</w:t>
      </w:r>
    </w:p>
    <w:p w:rsidR="00E747B6" w:rsidRPr="00B64836" w:rsidRDefault="00E747B6" w:rsidP="00AA3CB4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64836">
        <w:rPr>
          <w:rFonts w:ascii="Times New Roman" w:hAnsi="Times New Roman" w:cs="Times New Roman"/>
          <w:sz w:val="24"/>
          <w:szCs w:val="24"/>
        </w:rPr>
        <w:t>4) корректировка Плана ФХД.</w:t>
      </w:r>
    </w:p>
    <w:p w:rsidR="00E747B6" w:rsidRPr="00B64836" w:rsidRDefault="00E747B6" w:rsidP="00AA3CB4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64836">
        <w:rPr>
          <w:rFonts w:ascii="Times New Roman" w:hAnsi="Times New Roman" w:cs="Times New Roman"/>
          <w:sz w:val="24"/>
          <w:szCs w:val="24"/>
        </w:rPr>
        <w:t>7. Разработка Плана ФХД.</w:t>
      </w:r>
    </w:p>
    <w:p w:rsidR="00E747B6" w:rsidRPr="00B64836" w:rsidRDefault="00E747B6" w:rsidP="00AA3CB4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64836">
        <w:rPr>
          <w:rFonts w:ascii="Times New Roman" w:hAnsi="Times New Roman" w:cs="Times New Roman"/>
          <w:sz w:val="24"/>
          <w:szCs w:val="24"/>
        </w:rPr>
        <w:t>Проект Плана ФХД разрабатывается муниципальным предприятием ежегодно в соответствии с требованиями, установленными настоящим Порядком.</w:t>
      </w:r>
    </w:p>
    <w:p w:rsidR="00E747B6" w:rsidRPr="00B64836" w:rsidRDefault="00E747B6" w:rsidP="00AA3CB4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bookmarkStart w:id="1" w:name="P99"/>
      <w:bookmarkEnd w:id="1"/>
      <w:r w:rsidRPr="00B64836">
        <w:rPr>
          <w:rFonts w:ascii="Times New Roman" w:hAnsi="Times New Roman" w:cs="Times New Roman"/>
          <w:sz w:val="24"/>
          <w:szCs w:val="24"/>
        </w:rPr>
        <w:t>8. Периодами планирования для муниципального предприятия являются: I квартал, полугодие, 9 месяцев, год.</w:t>
      </w:r>
    </w:p>
    <w:p w:rsidR="00E747B6" w:rsidRPr="00B64836" w:rsidRDefault="00E747B6" w:rsidP="00AA3CB4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64836">
        <w:rPr>
          <w:rFonts w:ascii="Times New Roman" w:hAnsi="Times New Roman" w:cs="Times New Roman"/>
          <w:sz w:val="24"/>
          <w:szCs w:val="24"/>
        </w:rPr>
        <w:t>9. В проекте Плана ФХД указываются:</w:t>
      </w:r>
    </w:p>
    <w:p w:rsidR="00E747B6" w:rsidRPr="00B64836" w:rsidRDefault="00E747B6" w:rsidP="00AA3CB4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64836">
        <w:rPr>
          <w:rFonts w:ascii="Times New Roman" w:hAnsi="Times New Roman" w:cs="Times New Roman"/>
          <w:sz w:val="24"/>
          <w:szCs w:val="24"/>
        </w:rPr>
        <w:t>1) сведения о муниципальном предприятии: цели и виды деятельности в соответствии с его уставом, сведения о его руководителе, о численности работников и расходах на оплату труда;</w:t>
      </w:r>
    </w:p>
    <w:p w:rsidR="00E747B6" w:rsidRPr="00B64836" w:rsidRDefault="00E747B6" w:rsidP="00AA3CB4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64836">
        <w:rPr>
          <w:rFonts w:ascii="Times New Roman" w:hAnsi="Times New Roman" w:cs="Times New Roman"/>
          <w:sz w:val="24"/>
          <w:szCs w:val="24"/>
        </w:rPr>
        <w:t>2) основные задачи муниципального предприятия на краткосрочный и среднесрочный периоды;</w:t>
      </w:r>
    </w:p>
    <w:p w:rsidR="00E747B6" w:rsidRPr="00B64836" w:rsidRDefault="00E747B6" w:rsidP="00AA3CB4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64836">
        <w:rPr>
          <w:rFonts w:ascii="Times New Roman" w:hAnsi="Times New Roman" w:cs="Times New Roman"/>
          <w:sz w:val="24"/>
          <w:szCs w:val="24"/>
        </w:rPr>
        <w:t>3) показатели, характеризующие эффективность финансово-хозяйственной деятельности муниципальных предприятий, поддающиеся количественному измерению и являющиеся значимыми с точки зрения достижения целей и задач муниципальных предприятий;</w:t>
      </w:r>
    </w:p>
    <w:p w:rsidR="00E747B6" w:rsidRPr="00B64836" w:rsidRDefault="00E747B6" w:rsidP="00AA3CB4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64836">
        <w:rPr>
          <w:rFonts w:ascii="Times New Roman" w:hAnsi="Times New Roman" w:cs="Times New Roman"/>
          <w:sz w:val="24"/>
          <w:szCs w:val="24"/>
        </w:rPr>
        <w:t>4) прогнозные показатели финансово-хозяйственной деятельности муниципального предприятия;</w:t>
      </w:r>
    </w:p>
    <w:p w:rsidR="00E747B6" w:rsidRPr="00B64836" w:rsidRDefault="00E747B6" w:rsidP="00AA3CB4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64836">
        <w:rPr>
          <w:rFonts w:ascii="Times New Roman" w:hAnsi="Times New Roman" w:cs="Times New Roman"/>
          <w:sz w:val="24"/>
          <w:szCs w:val="24"/>
        </w:rPr>
        <w:t>5) сделки, планируемые к осуществлению.</w:t>
      </w:r>
    </w:p>
    <w:p w:rsidR="00E747B6" w:rsidRPr="00B64836" w:rsidRDefault="00E747B6" w:rsidP="00AA3CB4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64836">
        <w:rPr>
          <w:rFonts w:ascii="Times New Roman" w:hAnsi="Times New Roman" w:cs="Times New Roman"/>
          <w:sz w:val="24"/>
          <w:szCs w:val="24"/>
        </w:rPr>
        <w:lastRenderedPageBreak/>
        <w:t xml:space="preserve">10. </w:t>
      </w:r>
      <w:proofErr w:type="gramStart"/>
      <w:r w:rsidRPr="00B64836">
        <w:rPr>
          <w:rFonts w:ascii="Times New Roman" w:hAnsi="Times New Roman" w:cs="Times New Roman"/>
          <w:sz w:val="24"/>
          <w:szCs w:val="24"/>
        </w:rPr>
        <w:t xml:space="preserve">Руководитель муниципального предприятия в срок до 1 июля года, предшествующего планируемому, представляет разработанный проект Плана ФХД на утверждение в </w:t>
      </w:r>
      <w:r w:rsidR="00B34C2F">
        <w:rPr>
          <w:rFonts w:ascii="Times New Roman" w:hAnsi="Times New Roman" w:cs="Times New Roman"/>
          <w:sz w:val="24"/>
          <w:szCs w:val="24"/>
        </w:rPr>
        <w:t>Комитет по управлению имуществом А</w:t>
      </w:r>
      <w:r w:rsidRPr="00B64836">
        <w:rPr>
          <w:rFonts w:ascii="Times New Roman" w:hAnsi="Times New Roman" w:cs="Times New Roman"/>
          <w:sz w:val="24"/>
          <w:szCs w:val="24"/>
        </w:rPr>
        <w:t>дминистраци</w:t>
      </w:r>
      <w:r w:rsidR="00B34C2F">
        <w:rPr>
          <w:rFonts w:ascii="Times New Roman" w:hAnsi="Times New Roman" w:cs="Times New Roman"/>
          <w:sz w:val="24"/>
          <w:szCs w:val="24"/>
        </w:rPr>
        <w:t>и</w:t>
      </w:r>
      <w:r w:rsidRPr="00B64836">
        <w:rPr>
          <w:rFonts w:ascii="Times New Roman" w:hAnsi="Times New Roman" w:cs="Times New Roman"/>
          <w:sz w:val="24"/>
          <w:szCs w:val="24"/>
        </w:rPr>
        <w:t xml:space="preserve"> </w:t>
      </w:r>
      <w:r w:rsidR="007C6EDE">
        <w:rPr>
          <w:rFonts w:ascii="Times New Roman" w:hAnsi="Times New Roman" w:cs="Times New Roman"/>
          <w:sz w:val="24"/>
          <w:szCs w:val="24"/>
        </w:rPr>
        <w:t>городского округа Домодедово</w:t>
      </w:r>
      <w:r w:rsidR="00B34C2F">
        <w:rPr>
          <w:rFonts w:ascii="Times New Roman" w:hAnsi="Times New Roman" w:cs="Times New Roman"/>
          <w:sz w:val="24"/>
          <w:szCs w:val="24"/>
        </w:rPr>
        <w:t xml:space="preserve"> Московской области, являющегося</w:t>
      </w:r>
      <w:r w:rsidRPr="00B64836">
        <w:rPr>
          <w:rFonts w:ascii="Times New Roman" w:hAnsi="Times New Roman" w:cs="Times New Roman"/>
          <w:sz w:val="24"/>
          <w:szCs w:val="24"/>
        </w:rPr>
        <w:t xml:space="preserve"> учредите</w:t>
      </w:r>
      <w:r w:rsidR="00B34C2F">
        <w:rPr>
          <w:rFonts w:ascii="Times New Roman" w:hAnsi="Times New Roman" w:cs="Times New Roman"/>
          <w:sz w:val="24"/>
          <w:szCs w:val="24"/>
        </w:rPr>
        <w:t>лем данного предприятия, который</w:t>
      </w:r>
      <w:r w:rsidRPr="00B64836">
        <w:rPr>
          <w:rFonts w:ascii="Times New Roman" w:hAnsi="Times New Roman" w:cs="Times New Roman"/>
          <w:sz w:val="24"/>
          <w:szCs w:val="24"/>
        </w:rPr>
        <w:t xml:space="preserve"> рассматривает и утверждает План ФХД в течение 30 дней.</w:t>
      </w:r>
      <w:proofErr w:type="gramEnd"/>
    </w:p>
    <w:p w:rsidR="00E747B6" w:rsidRPr="00B64836" w:rsidRDefault="00E747B6" w:rsidP="00AA3CB4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64836">
        <w:rPr>
          <w:rFonts w:ascii="Times New Roman" w:hAnsi="Times New Roman" w:cs="Times New Roman"/>
          <w:sz w:val="24"/>
          <w:szCs w:val="24"/>
        </w:rPr>
        <w:t>План ФХД муниципального предприятия, осуществляющего регулируемые виды деятельности, утверждается с учетом индексов-дефляторов по соответствующим статьям затрат, определенных Прогнозом социально-экономического развития Российской Федерации, разработанным Министерством экономического развития Российской Федерации, подлежит обязательной корректировке после утверждения соответствующих тарифов на планируемый период.</w:t>
      </w:r>
      <w:proofErr w:type="gramEnd"/>
    </w:p>
    <w:p w:rsidR="00E747B6" w:rsidRPr="00B64836" w:rsidRDefault="00E747B6" w:rsidP="00AA3CB4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64836">
        <w:rPr>
          <w:rFonts w:ascii="Times New Roman" w:hAnsi="Times New Roman" w:cs="Times New Roman"/>
          <w:sz w:val="24"/>
          <w:szCs w:val="24"/>
        </w:rPr>
        <w:t xml:space="preserve">Руководитель муниципального предприятия, осуществляющего регулируемые виды деятельности, после утверждения соответствующих тарифов на планируемый период направляет скорректированный с учетом утвержденных тарифов План ФХД в </w:t>
      </w:r>
      <w:r w:rsidR="00965B2F">
        <w:rPr>
          <w:rFonts w:ascii="Times New Roman" w:hAnsi="Times New Roman" w:cs="Times New Roman"/>
          <w:sz w:val="24"/>
          <w:szCs w:val="24"/>
        </w:rPr>
        <w:t>Комитет по управлению имуществом А</w:t>
      </w:r>
      <w:r w:rsidRPr="00B64836">
        <w:rPr>
          <w:rFonts w:ascii="Times New Roman" w:hAnsi="Times New Roman" w:cs="Times New Roman"/>
          <w:sz w:val="24"/>
          <w:szCs w:val="24"/>
        </w:rPr>
        <w:t>дминистраци</w:t>
      </w:r>
      <w:r w:rsidR="00965B2F">
        <w:rPr>
          <w:rFonts w:ascii="Times New Roman" w:hAnsi="Times New Roman" w:cs="Times New Roman"/>
          <w:sz w:val="24"/>
          <w:szCs w:val="24"/>
        </w:rPr>
        <w:t>и</w:t>
      </w:r>
      <w:r w:rsidRPr="00B64836">
        <w:rPr>
          <w:rFonts w:ascii="Times New Roman" w:hAnsi="Times New Roman" w:cs="Times New Roman"/>
          <w:sz w:val="24"/>
          <w:szCs w:val="24"/>
        </w:rPr>
        <w:t xml:space="preserve"> </w:t>
      </w:r>
      <w:r w:rsidR="007C6EDE">
        <w:rPr>
          <w:rFonts w:ascii="Times New Roman" w:hAnsi="Times New Roman" w:cs="Times New Roman"/>
          <w:sz w:val="24"/>
          <w:szCs w:val="24"/>
        </w:rPr>
        <w:t>городского округа Домодедово</w:t>
      </w:r>
      <w:r w:rsidR="00965B2F">
        <w:rPr>
          <w:rFonts w:ascii="Times New Roman" w:hAnsi="Times New Roman" w:cs="Times New Roman"/>
          <w:sz w:val="24"/>
          <w:szCs w:val="24"/>
        </w:rPr>
        <w:t xml:space="preserve"> Московской области, являющийся</w:t>
      </w:r>
      <w:r w:rsidRPr="00B64836">
        <w:rPr>
          <w:rFonts w:ascii="Times New Roman" w:hAnsi="Times New Roman" w:cs="Times New Roman"/>
          <w:sz w:val="24"/>
          <w:szCs w:val="24"/>
        </w:rPr>
        <w:t xml:space="preserve"> учредителем данного предприятия, не позднее 20 января планируемого года.</w:t>
      </w:r>
    </w:p>
    <w:p w:rsidR="00E747B6" w:rsidRPr="00B64836" w:rsidRDefault="00965B2F" w:rsidP="00AA3CB4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Комитет по управлению имуществом </w:t>
      </w:r>
      <w:r w:rsidR="00E747B6" w:rsidRPr="00B64836">
        <w:rPr>
          <w:rFonts w:ascii="Times New Roman" w:hAnsi="Times New Roman" w:cs="Times New Roman"/>
          <w:sz w:val="24"/>
          <w:szCs w:val="24"/>
        </w:rPr>
        <w:t>Администраци</w:t>
      </w:r>
      <w:r>
        <w:rPr>
          <w:rFonts w:ascii="Times New Roman" w:hAnsi="Times New Roman" w:cs="Times New Roman"/>
          <w:sz w:val="24"/>
          <w:szCs w:val="24"/>
        </w:rPr>
        <w:t>и</w:t>
      </w:r>
      <w:r w:rsidR="00E747B6" w:rsidRPr="00B64836">
        <w:rPr>
          <w:rFonts w:ascii="Times New Roman" w:hAnsi="Times New Roman" w:cs="Times New Roman"/>
          <w:sz w:val="24"/>
          <w:szCs w:val="24"/>
        </w:rPr>
        <w:t xml:space="preserve"> </w:t>
      </w:r>
      <w:r w:rsidR="008861F2">
        <w:rPr>
          <w:rFonts w:ascii="Times New Roman" w:hAnsi="Times New Roman" w:cs="Times New Roman"/>
          <w:sz w:val="24"/>
          <w:szCs w:val="24"/>
        </w:rPr>
        <w:t>городского округа Домодедово</w:t>
      </w:r>
      <w:r w:rsidR="00E747B6" w:rsidRPr="00B64836">
        <w:rPr>
          <w:rFonts w:ascii="Times New Roman" w:hAnsi="Times New Roman" w:cs="Times New Roman"/>
          <w:sz w:val="24"/>
          <w:szCs w:val="24"/>
        </w:rPr>
        <w:t xml:space="preserve"> Московской области в срок до 1 февраля планируемого года направляет скорректированный План ФХД на согласование в Комитет по ценам и тарифам Московской области и отраслевой орган в зависимости от сферы деятельности муниципального предприятия.</w:t>
      </w:r>
    </w:p>
    <w:p w:rsidR="00E747B6" w:rsidRPr="00B64836" w:rsidRDefault="00E747B6" w:rsidP="00AA3CB4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64836">
        <w:rPr>
          <w:rFonts w:ascii="Times New Roman" w:hAnsi="Times New Roman" w:cs="Times New Roman"/>
          <w:sz w:val="24"/>
          <w:szCs w:val="24"/>
        </w:rPr>
        <w:t>Комитет по ценам и тарифам Московской области и отраслевой орган в рамках своих полномочий проводят проверку прогноза финансовых показателей, указанных в скорректированном Плане ФХД. Согласование скорректированного Плана ФХД, соответствующего показателям, учтенным при утверждении тарифов и инвестиционных программ, осуществляется в срок до 1 марта планируемого года.</w:t>
      </w:r>
    </w:p>
    <w:p w:rsidR="00E747B6" w:rsidRPr="00B64836" w:rsidRDefault="00E747B6" w:rsidP="00AA3CB4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64836">
        <w:rPr>
          <w:rFonts w:ascii="Times New Roman" w:hAnsi="Times New Roman" w:cs="Times New Roman"/>
          <w:sz w:val="24"/>
          <w:szCs w:val="24"/>
        </w:rPr>
        <w:t xml:space="preserve">Утверждение согласованного с Комитетом по ценам и тарифам Московской области и отраслевым органом скорректированного Плана ФХД производится </w:t>
      </w:r>
      <w:r w:rsidR="00965B2F">
        <w:rPr>
          <w:rFonts w:ascii="Times New Roman" w:hAnsi="Times New Roman" w:cs="Times New Roman"/>
          <w:sz w:val="24"/>
          <w:szCs w:val="24"/>
        </w:rPr>
        <w:t>Комитетом по управлению имуществом А</w:t>
      </w:r>
      <w:r w:rsidRPr="00B64836">
        <w:rPr>
          <w:rFonts w:ascii="Times New Roman" w:hAnsi="Times New Roman" w:cs="Times New Roman"/>
          <w:sz w:val="24"/>
          <w:szCs w:val="24"/>
        </w:rPr>
        <w:t>дминистраци</w:t>
      </w:r>
      <w:r w:rsidR="00965B2F">
        <w:rPr>
          <w:rFonts w:ascii="Times New Roman" w:hAnsi="Times New Roman" w:cs="Times New Roman"/>
          <w:sz w:val="24"/>
          <w:szCs w:val="24"/>
        </w:rPr>
        <w:t>и</w:t>
      </w:r>
      <w:r w:rsidR="00975BEC">
        <w:rPr>
          <w:rFonts w:ascii="Times New Roman" w:hAnsi="Times New Roman" w:cs="Times New Roman"/>
          <w:sz w:val="24"/>
          <w:szCs w:val="24"/>
        </w:rPr>
        <w:t xml:space="preserve"> </w:t>
      </w:r>
      <w:r w:rsidR="008861F2">
        <w:rPr>
          <w:rFonts w:ascii="Times New Roman" w:hAnsi="Times New Roman" w:cs="Times New Roman"/>
          <w:sz w:val="24"/>
          <w:szCs w:val="24"/>
        </w:rPr>
        <w:t>городского округа Домодедово</w:t>
      </w:r>
      <w:r w:rsidRPr="00B64836">
        <w:rPr>
          <w:rFonts w:ascii="Times New Roman" w:hAnsi="Times New Roman" w:cs="Times New Roman"/>
          <w:sz w:val="24"/>
          <w:szCs w:val="24"/>
        </w:rPr>
        <w:t xml:space="preserve"> Московской области не позднее 5 марта планируемого года.</w:t>
      </w:r>
    </w:p>
    <w:p w:rsidR="00E747B6" w:rsidRPr="00B64836" w:rsidRDefault="00E747B6" w:rsidP="00AA3CB4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64836">
        <w:rPr>
          <w:rFonts w:ascii="Times New Roman" w:hAnsi="Times New Roman" w:cs="Times New Roman"/>
          <w:sz w:val="24"/>
          <w:szCs w:val="24"/>
        </w:rPr>
        <w:t xml:space="preserve">11. Отчет об исполнении Плана ФХД формируется муниципальным предприятием по каждому периоду планирования, указанному в </w:t>
      </w:r>
      <w:hyperlink w:anchor="P99" w:history="1">
        <w:r w:rsidRPr="00B64836">
          <w:rPr>
            <w:rFonts w:ascii="Times New Roman" w:hAnsi="Times New Roman" w:cs="Times New Roman"/>
            <w:color w:val="0000FF"/>
            <w:sz w:val="24"/>
            <w:szCs w:val="24"/>
          </w:rPr>
          <w:t>пункте 8</w:t>
        </w:r>
      </w:hyperlink>
      <w:r w:rsidRPr="00B64836">
        <w:rPr>
          <w:rFonts w:ascii="Times New Roman" w:hAnsi="Times New Roman" w:cs="Times New Roman"/>
          <w:sz w:val="24"/>
          <w:szCs w:val="24"/>
        </w:rPr>
        <w:t xml:space="preserve"> настоящего Порядка.</w:t>
      </w:r>
    </w:p>
    <w:p w:rsidR="00E747B6" w:rsidRPr="00B64836" w:rsidRDefault="00E747B6" w:rsidP="00AA3CB4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64836">
        <w:rPr>
          <w:rFonts w:ascii="Times New Roman" w:hAnsi="Times New Roman" w:cs="Times New Roman"/>
          <w:sz w:val="24"/>
          <w:szCs w:val="24"/>
        </w:rPr>
        <w:t xml:space="preserve">По окончании отчетного квартала в срок до 30 числа месяца, следующего за отчетным кварталом, отчет об исполнении Плана ФХД представляется муниципальным предприятием в </w:t>
      </w:r>
      <w:r w:rsidR="00965B2F">
        <w:rPr>
          <w:rFonts w:ascii="Times New Roman" w:hAnsi="Times New Roman" w:cs="Times New Roman"/>
          <w:sz w:val="24"/>
          <w:szCs w:val="24"/>
        </w:rPr>
        <w:t>Комитет по управлению имуществом А</w:t>
      </w:r>
      <w:r w:rsidRPr="00B64836">
        <w:rPr>
          <w:rFonts w:ascii="Times New Roman" w:hAnsi="Times New Roman" w:cs="Times New Roman"/>
          <w:sz w:val="24"/>
          <w:szCs w:val="24"/>
        </w:rPr>
        <w:t>дминистраци</w:t>
      </w:r>
      <w:r w:rsidR="00965B2F">
        <w:rPr>
          <w:rFonts w:ascii="Times New Roman" w:hAnsi="Times New Roman" w:cs="Times New Roman"/>
          <w:sz w:val="24"/>
          <w:szCs w:val="24"/>
        </w:rPr>
        <w:t>и</w:t>
      </w:r>
      <w:r w:rsidRPr="00B64836">
        <w:rPr>
          <w:rFonts w:ascii="Times New Roman" w:hAnsi="Times New Roman" w:cs="Times New Roman"/>
          <w:sz w:val="24"/>
          <w:szCs w:val="24"/>
        </w:rPr>
        <w:t xml:space="preserve"> </w:t>
      </w:r>
      <w:r w:rsidR="00975BEC">
        <w:rPr>
          <w:rFonts w:ascii="Times New Roman" w:hAnsi="Times New Roman" w:cs="Times New Roman"/>
          <w:sz w:val="24"/>
          <w:szCs w:val="24"/>
        </w:rPr>
        <w:t>городского округа Домодедово</w:t>
      </w:r>
      <w:r w:rsidR="00965B2F">
        <w:rPr>
          <w:rFonts w:ascii="Times New Roman" w:hAnsi="Times New Roman" w:cs="Times New Roman"/>
          <w:sz w:val="24"/>
          <w:szCs w:val="24"/>
        </w:rPr>
        <w:t xml:space="preserve"> Московской области, который</w:t>
      </w:r>
      <w:r w:rsidRPr="00B64836">
        <w:rPr>
          <w:rFonts w:ascii="Times New Roman" w:hAnsi="Times New Roman" w:cs="Times New Roman"/>
          <w:sz w:val="24"/>
          <w:szCs w:val="24"/>
        </w:rPr>
        <w:t xml:space="preserve"> является его учредителем.</w:t>
      </w:r>
    </w:p>
    <w:p w:rsidR="00E747B6" w:rsidRPr="00B64836" w:rsidRDefault="00E747B6" w:rsidP="00AA3CB4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64836">
        <w:rPr>
          <w:rFonts w:ascii="Times New Roman" w:hAnsi="Times New Roman" w:cs="Times New Roman"/>
          <w:sz w:val="24"/>
          <w:szCs w:val="24"/>
        </w:rPr>
        <w:t xml:space="preserve">Квартальные отчеты об исполнении Плана ФХД рассматриваются </w:t>
      </w:r>
      <w:r w:rsidR="00965B2F">
        <w:rPr>
          <w:rFonts w:ascii="Times New Roman" w:hAnsi="Times New Roman" w:cs="Times New Roman"/>
          <w:sz w:val="24"/>
          <w:szCs w:val="24"/>
        </w:rPr>
        <w:t>Комитетом по управлению имуществом Администрации</w:t>
      </w:r>
      <w:r w:rsidRPr="00B64836">
        <w:rPr>
          <w:rFonts w:ascii="Times New Roman" w:hAnsi="Times New Roman" w:cs="Times New Roman"/>
          <w:sz w:val="24"/>
          <w:szCs w:val="24"/>
        </w:rPr>
        <w:t xml:space="preserve"> </w:t>
      </w:r>
      <w:r w:rsidR="00975BEC">
        <w:rPr>
          <w:rFonts w:ascii="Times New Roman" w:hAnsi="Times New Roman" w:cs="Times New Roman"/>
          <w:sz w:val="24"/>
          <w:szCs w:val="24"/>
        </w:rPr>
        <w:t>городского округа Домодедово</w:t>
      </w:r>
      <w:r w:rsidRPr="00B64836">
        <w:rPr>
          <w:rFonts w:ascii="Times New Roman" w:hAnsi="Times New Roman" w:cs="Times New Roman"/>
          <w:sz w:val="24"/>
          <w:szCs w:val="24"/>
        </w:rPr>
        <w:t xml:space="preserve"> Московской области не позднее 30 числа второго месяца, следующего за отчетным кварталом.</w:t>
      </w:r>
    </w:p>
    <w:p w:rsidR="00E747B6" w:rsidRPr="00B64836" w:rsidRDefault="00E747B6" w:rsidP="00AA3CB4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64836">
        <w:rPr>
          <w:rFonts w:ascii="Times New Roman" w:hAnsi="Times New Roman" w:cs="Times New Roman"/>
          <w:sz w:val="24"/>
          <w:szCs w:val="24"/>
        </w:rPr>
        <w:t>12. Квартальный отчет об исполнении Плана ФХД должен включать следующие разделы:</w:t>
      </w:r>
    </w:p>
    <w:p w:rsidR="00E747B6" w:rsidRPr="00B64836" w:rsidRDefault="00E747B6" w:rsidP="00AA3CB4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64836">
        <w:rPr>
          <w:rFonts w:ascii="Times New Roman" w:hAnsi="Times New Roman" w:cs="Times New Roman"/>
          <w:sz w:val="24"/>
          <w:szCs w:val="24"/>
        </w:rPr>
        <w:t>1) сведения о муниципальном предприятии;</w:t>
      </w:r>
    </w:p>
    <w:p w:rsidR="00E747B6" w:rsidRPr="00B64836" w:rsidRDefault="00E747B6" w:rsidP="00AA3CB4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64836">
        <w:rPr>
          <w:rFonts w:ascii="Times New Roman" w:hAnsi="Times New Roman" w:cs="Times New Roman"/>
          <w:sz w:val="24"/>
          <w:szCs w:val="24"/>
        </w:rPr>
        <w:t>2) сведения о численности работников муниципального предприятия и расходах на оплату труда в отчетном периоде планирования;</w:t>
      </w:r>
    </w:p>
    <w:p w:rsidR="00E747B6" w:rsidRPr="00B64836" w:rsidRDefault="00E747B6" w:rsidP="00AA3CB4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64836">
        <w:rPr>
          <w:rFonts w:ascii="Times New Roman" w:hAnsi="Times New Roman" w:cs="Times New Roman"/>
          <w:sz w:val="24"/>
          <w:szCs w:val="24"/>
        </w:rPr>
        <w:t xml:space="preserve">3) отчет об исполнении фактических и планируемых значений плановых КПЭ финансово-хозяйственной деятельности с проведением их сопоставления с </w:t>
      </w:r>
      <w:proofErr w:type="gramStart"/>
      <w:r w:rsidRPr="00B64836">
        <w:rPr>
          <w:rFonts w:ascii="Times New Roman" w:hAnsi="Times New Roman" w:cs="Times New Roman"/>
          <w:sz w:val="24"/>
          <w:szCs w:val="24"/>
        </w:rPr>
        <w:t>фактическими</w:t>
      </w:r>
      <w:proofErr w:type="gramEnd"/>
      <w:r w:rsidRPr="00B64836">
        <w:rPr>
          <w:rFonts w:ascii="Times New Roman" w:hAnsi="Times New Roman" w:cs="Times New Roman"/>
          <w:sz w:val="24"/>
          <w:szCs w:val="24"/>
        </w:rPr>
        <w:t xml:space="preserve"> КПЭ, а также в случае </w:t>
      </w:r>
      <w:proofErr w:type="spellStart"/>
      <w:r w:rsidRPr="00B64836">
        <w:rPr>
          <w:rFonts w:ascii="Times New Roman" w:hAnsi="Times New Roman" w:cs="Times New Roman"/>
          <w:sz w:val="24"/>
          <w:szCs w:val="24"/>
        </w:rPr>
        <w:t>недостижения</w:t>
      </w:r>
      <w:proofErr w:type="spellEnd"/>
      <w:r w:rsidRPr="00B64836">
        <w:rPr>
          <w:rFonts w:ascii="Times New Roman" w:hAnsi="Times New Roman" w:cs="Times New Roman"/>
          <w:sz w:val="24"/>
          <w:szCs w:val="24"/>
        </w:rPr>
        <w:t xml:space="preserve"> плановых значений КПЭ информацию о причинах </w:t>
      </w:r>
      <w:proofErr w:type="spellStart"/>
      <w:r w:rsidRPr="00B64836">
        <w:rPr>
          <w:rFonts w:ascii="Times New Roman" w:hAnsi="Times New Roman" w:cs="Times New Roman"/>
          <w:sz w:val="24"/>
          <w:szCs w:val="24"/>
        </w:rPr>
        <w:t>недостижения</w:t>
      </w:r>
      <w:proofErr w:type="spellEnd"/>
      <w:r w:rsidRPr="00B64836">
        <w:rPr>
          <w:rFonts w:ascii="Times New Roman" w:hAnsi="Times New Roman" w:cs="Times New Roman"/>
          <w:sz w:val="24"/>
          <w:szCs w:val="24"/>
        </w:rPr>
        <w:t xml:space="preserve"> плановых КПЭ;</w:t>
      </w:r>
    </w:p>
    <w:p w:rsidR="00E747B6" w:rsidRPr="00B64836" w:rsidRDefault="00E747B6" w:rsidP="00AA3CB4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64836">
        <w:rPr>
          <w:rFonts w:ascii="Times New Roman" w:hAnsi="Times New Roman" w:cs="Times New Roman"/>
          <w:sz w:val="24"/>
          <w:szCs w:val="24"/>
        </w:rPr>
        <w:t>4) отчет о достижении прогнозных показателей;</w:t>
      </w:r>
    </w:p>
    <w:p w:rsidR="00E747B6" w:rsidRPr="00B64836" w:rsidRDefault="00E747B6" w:rsidP="00AA3CB4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64836">
        <w:rPr>
          <w:rFonts w:ascii="Times New Roman" w:hAnsi="Times New Roman" w:cs="Times New Roman"/>
          <w:sz w:val="24"/>
          <w:szCs w:val="24"/>
        </w:rPr>
        <w:t xml:space="preserve">5) информация о наличии займов и кредитов, условиях предоставления заемных средств по договорам, размере и сроках погашения задолженности по займам и кредитам, </w:t>
      </w:r>
      <w:r w:rsidRPr="00B64836">
        <w:rPr>
          <w:rFonts w:ascii="Times New Roman" w:hAnsi="Times New Roman" w:cs="Times New Roman"/>
          <w:sz w:val="24"/>
          <w:szCs w:val="24"/>
        </w:rPr>
        <w:lastRenderedPageBreak/>
        <w:t>о наличии просроченной задолженности по каждому договору;</w:t>
      </w:r>
    </w:p>
    <w:p w:rsidR="00E747B6" w:rsidRPr="00B64836" w:rsidRDefault="00E747B6" w:rsidP="00AA3CB4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64836">
        <w:rPr>
          <w:rFonts w:ascii="Times New Roman" w:hAnsi="Times New Roman" w:cs="Times New Roman"/>
          <w:sz w:val="24"/>
          <w:szCs w:val="24"/>
        </w:rPr>
        <w:t>6) предложения по повышению эффективности деятельности муниципального предприятия;</w:t>
      </w:r>
    </w:p>
    <w:p w:rsidR="00E747B6" w:rsidRPr="00B64836" w:rsidRDefault="00E747B6" w:rsidP="00AA3CB4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64836">
        <w:rPr>
          <w:rFonts w:ascii="Times New Roman" w:hAnsi="Times New Roman" w:cs="Times New Roman"/>
          <w:sz w:val="24"/>
          <w:szCs w:val="24"/>
        </w:rPr>
        <w:t xml:space="preserve">7) расчет произведенных отчислений части чистой прибыли за соответствующий период с копиями платежных поручений с отметкой кредитной организации, подтверждающих перечисление части чистой прибыли в бюджет муниципального образования </w:t>
      </w:r>
      <w:r w:rsidR="00EF6B2B">
        <w:rPr>
          <w:rFonts w:ascii="Times New Roman" w:hAnsi="Times New Roman" w:cs="Times New Roman"/>
          <w:sz w:val="24"/>
          <w:szCs w:val="24"/>
        </w:rPr>
        <w:t xml:space="preserve">«Городской округ Домодедово </w:t>
      </w:r>
      <w:r w:rsidRPr="00B64836">
        <w:rPr>
          <w:rFonts w:ascii="Times New Roman" w:hAnsi="Times New Roman" w:cs="Times New Roman"/>
          <w:sz w:val="24"/>
          <w:szCs w:val="24"/>
        </w:rPr>
        <w:t>Московской области</w:t>
      </w:r>
      <w:r w:rsidR="00EF6B2B">
        <w:rPr>
          <w:rFonts w:ascii="Times New Roman" w:hAnsi="Times New Roman" w:cs="Times New Roman"/>
          <w:sz w:val="24"/>
          <w:szCs w:val="24"/>
        </w:rPr>
        <w:t>»</w:t>
      </w:r>
      <w:r w:rsidRPr="00B64836">
        <w:rPr>
          <w:rFonts w:ascii="Times New Roman" w:hAnsi="Times New Roman" w:cs="Times New Roman"/>
          <w:sz w:val="24"/>
          <w:szCs w:val="24"/>
        </w:rPr>
        <w:t>;</w:t>
      </w:r>
    </w:p>
    <w:p w:rsidR="00E747B6" w:rsidRPr="00B64836" w:rsidRDefault="00E747B6" w:rsidP="00AA3CB4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64836">
        <w:rPr>
          <w:rFonts w:ascii="Times New Roman" w:hAnsi="Times New Roman" w:cs="Times New Roman"/>
          <w:sz w:val="24"/>
          <w:szCs w:val="24"/>
        </w:rPr>
        <w:t xml:space="preserve">8) расчет суммы премии и поощрения, </w:t>
      </w:r>
      <w:proofErr w:type="gramStart"/>
      <w:r w:rsidRPr="00B64836">
        <w:rPr>
          <w:rFonts w:ascii="Times New Roman" w:hAnsi="Times New Roman" w:cs="Times New Roman"/>
          <w:sz w:val="24"/>
          <w:szCs w:val="24"/>
        </w:rPr>
        <w:t>предлагаемых</w:t>
      </w:r>
      <w:proofErr w:type="gramEnd"/>
      <w:r w:rsidRPr="00B64836">
        <w:rPr>
          <w:rFonts w:ascii="Times New Roman" w:hAnsi="Times New Roman" w:cs="Times New Roman"/>
          <w:sz w:val="24"/>
          <w:szCs w:val="24"/>
        </w:rPr>
        <w:t xml:space="preserve"> к выплате руководителю муниципального предприятия за отчетный период планирования;</w:t>
      </w:r>
    </w:p>
    <w:p w:rsidR="00E747B6" w:rsidRPr="00B64836" w:rsidRDefault="00E747B6" w:rsidP="00AA3CB4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64836">
        <w:rPr>
          <w:rFonts w:ascii="Times New Roman" w:hAnsi="Times New Roman" w:cs="Times New Roman"/>
          <w:sz w:val="24"/>
          <w:szCs w:val="24"/>
        </w:rPr>
        <w:t>9) информация о совершенных крупных сделках и оставшихся неиспользованных суммах, предусмотренных Планом ФХД на крупные сделки по соответствующим видам сделок.</w:t>
      </w:r>
    </w:p>
    <w:p w:rsidR="00E747B6" w:rsidRPr="00B64836" w:rsidRDefault="00E747B6" w:rsidP="00AA3CB4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64836">
        <w:rPr>
          <w:rFonts w:ascii="Times New Roman" w:hAnsi="Times New Roman" w:cs="Times New Roman"/>
          <w:sz w:val="24"/>
          <w:szCs w:val="24"/>
        </w:rPr>
        <w:t xml:space="preserve">13. </w:t>
      </w:r>
      <w:proofErr w:type="gramStart"/>
      <w:r w:rsidRPr="00B64836">
        <w:rPr>
          <w:rFonts w:ascii="Times New Roman" w:hAnsi="Times New Roman" w:cs="Times New Roman"/>
          <w:sz w:val="24"/>
          <w:szCs w:val="24"/>
        </w:rPr>
        <w:t xml:space="preserve">Обязательным приложением к квартальному отчету об исполнении Плана ФХД являются копии бухгалтерской отчетности, включая бухгалтерский баланс, отчет о финансовых результатах, приложение к бухгалтерскому балансу и отчету о финансовых результатах в форме пояснений, оформленных в табличной форме в соответствии с </w:t>
      </w:r>
      <w:hyperlink r:id="rId8" w:history="1">
        <w:r w:rsidRPr="00B64836">
          <w:rPr>
            <w:rFonts w:ascii="Times New Roman" w:hAnsi="Times New Roman" w:cs="Times New Roman"/>
            <w:color w:val="0000FF"/>
            <w:sz w:val="24"/>
            <w:szCs w:val="24"/>
          </w:rPr>
          <w:t>приложением N 3</w:t>
        </w:r>
      </w:hyperlink>
      <w:r w:rsidRPr="00B64836">
        <w:rPr>
          <w:rFonts w:ascii="Times New Roman" w:hAnsi="Times New Roman" w:cs="Times New Roman"/>
          <w:sz w:val="24"/>
          <w:szCs w:val="24"/>
        </w:rPr>
        <w:t xml:space="preserve"> к приказу Минфина РФ от 02.07.2010 N 66н "О формах бухгалтерской отчетности организаций", иные приложения к бухгалтерскому балансу</w:t>
      </w:r>
      <w:proofErr w:type="gramEnd"/>
      <w:r w:rsidRPr="00B6483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B64836">
        <w:rPr>
          <w:rFonts w:ascii="Times New Roman" w:hAnsi="Times New Roman" w:cs="Times New Roman"/>
          <w:sz w:val="24"/>
          <w:szCs w:val="24"/>
        </w:rPr>
        <w:t>и отчету о финансовых результатах, предусмотренные нормативными правовыми актами Российской Федерации, и прочие документы (управленческие и статистические формы отчетности), заверенные подписями руководителя и главного бухгалтера, а также печатью муниципального предприятия, необходимые для подтверждения исходных данных для расчета фактических значений КПЭ муниципального предприятия.</w:t>
      </w:r>
      <w:proofErr w:type="gramEnd"/>
    </w:p>
    <w:p w:rsidR="00E747B6" w:rsidRPr="00B64836" w:rsidRDefault="00E747B6" w:rsidP="00AA3CB4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64836">
        <w:rPr>
          <w:rFonts w:ascii="Times New Roman" w:hAnsi="Times New Roman" w:cs="Times New Roman"/>
          <w:sz w:val="24"/>
          <w:szCs w:val="24"/>
        </w:rPr>
        <w:t>14. При наличии реализуемых муниципальным предприятием инвестиционных проектов к квартальному отчету об исполнении Плана ФХД в обязательном порядке прилагается отчет об исполнении технико-экономического обоснования проекта.</w:t>
      </w:r>
    </w:p>
    <w:p w:rsidR="00E747B6" w:rsidRPr="00B64836" w:rsidRDefault="00E747B6" w:rsidP="00AA3CB4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64836">
        <w:rPr>
          <w:rFonts w:ascii="Times New Roman" w:hAnsi="Times New Roman" w:cs="Times New Roman"/>
          <w:sz w:val="24"/>
          <w:szCs w:val="24"/>
        </w:rPr>
        <w:t xml:space="preserve">15. Годовой отчет об исполнении Плана ФХД направляется на утверждение в </w:t>
      </w:r>
      <w:r w:rsidR="00965B2F">
        <w:rPr>
          <w:rFonts w:ascii="Times New Roman" w:hAnsi="Times New Roman" w:cs="Times New Roman"/>
          <w:sz w:val="24"/>
          <w:szCs w:val="24"/>
        </w:rPr>
        <w:t>Комитет по управлению имуществом А</w:t>
      </w:r>
      <w:r w:rsidRPr="00B64836">
        <w:rPr>
          <w:rFonts w:ascii="Times New Roman" w:hAnsi="Times New Roman" w:cs="Times New Roman"/>
          <w:sz w:val="24"/>
          <w:szCs w:val="24"/>
        </w:rPr>
        <w:t>дминист</w:t>
      </w:r>
      <w:r w:rsidR="00975BEC">
        <w:rPr>
          <w:rFonts w:ascii="Times New Roman" w:hAnsi="Times New Roman" w:cs="Times New Roman"/>
          <w:sz w:val="24"/>
          <w:szCs w:val="24"/>
        </w:rPr>
        <w:t>раци</w:t>
      </w:r>
      <w:r w:rsidR="00965B2F">
        <w:rPr>
          <w:rFonts w:ascii="Times New Roman" w:hAnsi="Times New Roman" w:cs="Times New Roman"/>
          <w:sz w:val="24"/>
          <w:szCs w:val="24"/>
        </w:rPr>
        <w:t>и</w:t>
      </w:r>
      <w:r w:rsidR="00975BEC">
        <w:rPr>
          <w:rFonts w:ascii="Times New Roman" w:hAnsi="Times New Roman" w:cs="Times New Roman"/>
          <w:sz w:val="24"/>
          <w:szCs w:val="24"/>
        </w:rPr>
        <w:t xml:space="preserve"> городского округа Домодедово</w:t>
      </w:r>
      <w:r w:rsidR="00965B2F">
        <w:rPr>
          <w:rFonts w:ascii="Times New Roman" w:hAnsi="Times New Roman" w:cs="Times New Roman"/>
          <w:sz w:val="24"/>
          <w:szCs w:val="24"/>
        </w:rPr>
        <w:t xml:space="preserve"> Московской области, который</w:t>
      </w:r>
      <w:r w:rsidRPr="00B64836">
        <w:rPr>
          <w:rFonts w:ascii="Times New Roman" w:hAnsi="Times New Roman" w:cs="Times New Roman"/>
          <w:sz w:val="24"/>
          <w:szCs w:val="24"/>
        </w:rPr>
        <w:t xml:space="preserve"> является учредителем муниципального предприятия, не позднее 20 апреля года, следующего за отчетным годом.</w:t>
      </w:r>
    </w:p>
    <w:p w:rsidR="00E747B6" w:rsidRPr="00B64836" w:rsidRDefault="00E747B6" w:rsidP="00AA3CB4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64836">
        <w:rPr>
          <w:rFonts w:ascii="Times New Roman" w:hAnsi="Times New Roman" w:cs="Times New Roman"/>
          <w:sz w:val="24"/>
          <w:szCs w:val="24"/>
        </w:rPr>
        <w:t>При наличии реализуемых муниципальным предприятием инвестиционных проектов к годовому отчету об исполнении Плана ФХД прилагается отчет об исполнении технико-экономического обоснования проекта по итогам отчетного года.</w:t>
      </w:r>
    </w:p>
    <w:p w:rsidR="00E747B6" w:rsidRPr="00B64836" w:rsidRDefault="00E747B6" w:rsidP="00AA3CB4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64836">
        <w:rPr>
          <w:rFonts w:ascii="Times New Roman" w:hAnsi="Times New Roman" w:cs="Times New Roman"/>
          <w:sz w:val="24"/>
          <w:szCs w:val="24"/>
        </w:rPr>
        <w:t xml:space="preserve">Годовой отчет об исполнении Плана ФХД рассматривается </w:t>
      </w:r>
      <w:r w:rsidR="00965B2F">
        <w:rPr>
          <w:rFonts w:ascii="Times New Roman" w:hAnsi="Times New Roman" w:cs="Times New Roman"/>
          <w:sz w:val="24"/>
          <w:szCs w:val="24"/>
        </w:rPr>
        <w:t>Комитетом по управлению имуществом Администрации</w:t>
      </w:r>
      <w:r w:rsidRPr="00B64836">
        <w:rPr>
          <w:rFonts w:ascii="Times New Roman" w:hAnsi="Times New Roman" w:cs="Times New Roman"/>
          <w:sz w:val="24"/>
          <w:szCs w:val="24"/>
        </w:rPr>
        <w:t xml:space="preserve"> </w:t>
      </w:r>
      <w:r w:rsidR="00975BEC">
        <w:rPr>
          <w:rFonts w:ascii="Times New Roman" w:hAnsi="Times New Roman" w:cs="Times New Roman"/>
          <w:sz w:val="24"/>
          <w:szCs w:val="24"/>
        </w:rPr>
        <w:t>городского округа Домодедово</w:t>
      </w:r>
      <w:r w:rsidRPr="00B64836">
        <w:rPr>
          <w:rFonts w:ascii="Times New Roman" w:hAnsi="Times New Roman" w:cs="Times New Roman"/>
          <w:sz w:val="24"/>
          <w:szCs w:val="24"/>
        </w:rPr>
        <w:t xml:space="preserve"> Московской области в течение 30 дней </w:t>
      </w:r>
      <w:proofErr w:type="gramStart"/>
      <w:r w:rsidRPr="00B64836">
        <w:rPr>
          <w:rFonts w:ascii="Times New Roman" w:hAnsi="Times New Roman" w:cs="Times New Roman"/>
          <w:sz w:val="24"/>
          <w:szCs w:val="24"/>
        </w:rPr>
        <w:t>с даты представления</w:t>
      </w:r>
      <w:proofErr w:type="gramEnd"/>
      <w:r w:rsidRPr="00B64836">
        <w:rPr>
          <w:rFonts w:ascii="Times New Roman" w:hAnsi="Times New Roman" w:cs="Times New Roman"/>
          <w:sz w:val="24"/>
          <w:szCs w:val="24"/>
        </w:rPr>
        <w:t xml:space="preserve"> документов.</w:t>
      </w:r>
    </w:p>
    <w:p w:rsidR="00E747B6" w:rsidRPr="00B64836" w:rsidRDefault="00E747B6" w:rsidP="00AA3CB4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64836">
        <w:rPr>
          <w:rFonts w:ascii="Times New Roman" w:hAnsi="Times New Roman" w:cs="Times New Roman"/>
          <w:sz w:val="24"/>
          <w:szCs w:val="24"/>
        </w:rPr>
        <w:t xml:space="preserve">16. </w:t>
      </w:r>
      <w:r w:rsidR="00965B2F">
        <w:rPr>
          <w:rFonts w:ascii="Times New Roman" w:hAnsi="Times New Roman" w:cs="Times New Roman"/>
          <w:sz w:val="24"/>
          <w:szCs w:val="24"/>
        </w:rPr>
        <w:t xml:space="preserve">Комитет по управлению имуществом </w:t>
      </w:r>
      <w:r w:rsidRPr="00B64836">
        <w:rPr>
          <w:rFonts w:ascii="Times New Roman" w:hAnsi="Times New Roman" w:cs="Times New Roman"/>
          <w:sz w:val="24"/>
          <w:szCs w:val="24"/>
        </w:rPr>
        <w:t>Админист</w:t>
      </w:r>
      <w:r w:rsidR="00975BEC">
        <w:rPr>
          <w:rFonts w:ascii="Times New Roman" w:hAnsi="Times New Roman" w:cs="Times New Roman"/>
          <w:sz w:val="24"/>
          <w:szCs w:val="24"/>
        </w:rPr>
        <w:t>раци</w:t>
      </w:r>
      <w:r w:rsidR="00965B2F">
        <w:rPr>
          <w:rFonts w:ascii="Times New Roman" w:hAnsi="Times New Roman" w:cs="Times New Roman"/>
          <w:sz w:val="24"/>
          <w:szCs w:val="24"/>
        </w:rPr>
        <w:t>и</w:t>
      </w:r>
      <w:r w:rsidR="00975BEC">
        <w:rPr>
          <w:rFonts w:ascii="Times New Roman" w:hAnsi="Times New Roman" w:cs="Times New Roman"/>
          <w:sz w:val="24"/>
          <w:szCs w:val="24"/>
        </w:rPr>
        <w:t xml:space="preserve"> городского округа</w:t>
      </w:r>
      <w:r w:rsidRPr="00B64836">
        <w:rPr>
          <w:rFonts w:ascii="Times New Roman" w:hAnsi="Times New Roman" w:cs="Times New Roman"/>
          <w:sz w:val="24"/>
          <w:szCs w:val="24"/>
        </w:rPr>
        <w:t xml:space="preserve"> Московской области на основании рассмотренного отчета об исполнении Плана ФХД согласовывает размер выплаты премии и поощрения руководителю муниципального предприятия.</w:t>
      </w:r>
    </w:p>
    <w:p w:rsidR="00E747B6" w:rsidRPr="00B64836" w:rsidRDefault="00E747B6" w:rsidP="00AA3CB4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bookmarkStart w:id="2" w:name="P131"/>
      <w:bookmarkEnd w:id="2"/>
      <w:r w:rsidRPr="00B64836">
        <w:rPr>
          <w:rFonts w:ascii="Times New Roman" w:hAnsi="Times New Roman" w:cs="Times New Roman"/>
          <w:sz w:val="24"/>
          <w:szCs w:val="24"/>
        </w:rPr>
        <w:t>17. Корректировка Плана ФХД производится по инициативе участников планирования и осуществляется в связи с существенным изменением условий, влияющих на показатели, использованные при планировании.</w:t>
      </w:r>
    </w:p>
    <w:p w:rsidR="00E747B6" w:rsidRPr="00B64836" w:rsidRDefault="00E747B6" w:rsidP="00AA3CB4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64836">
        <w:rPr>
          <w:rFonts w:ascii="Times New Roman" w:hAnsi="Times New Roman" w:cs="Times New Roman"/>
          <w:sz w:val="24"/>
          <w:szCs w:val="24"/>
        </w:rPr>
        <w:t>Корректировки Плана ФХД муниципального предприятия, не осуществляющего регулируемые виды деятельности, до 15 декабря года, предшествующего планируемому году, могут осуществляться неограниченное количество раз.</w:t>
      </w:r>
    </w:p>
    <w:p w:rsidR="00E747B6" w:rsidRPr="00B64836" w:rsidRDefault="00E747B6" w:rsidP="00AA3CB4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64836">
        <w:rPr>
          <w:rFonts w:ascii="Times New Roman" w:hAnsi="Times New Roman" w:cs="Times New Roman"/>
          <w:sz w:val="24"/>
          <w:szCs w:val="24"/>
        </w:rPr>
        <w:t>Корректировка Плана ФХД муниципального предприятия, осуществляющего регулируемые виды деятельности, может производиться при соблюдении следующих условий:</w:t>
      </w:r>
    </w:p>
    <w:p w:rsidR="00E747B6" w:rsidRPr="00B64836" w:rsidRDefault="00E747B6" w:rsidP="00AA3CB4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64836">
        <w:rPr>
          <w:rFonts w:ascii="Times New Roman" w:hAnsi="Times New Roman" w:cs="Times New Roman"/>
          <w:sz w:val="24"/>
          <w:szCs w:val="24"/>
        </w:rPr>
        <w:t xml:space="preserve">1) показатели и расходы, учтенные при утверждении тарифа и указанные в перечисленных в </w:t>
      </w:r>
      <w:hyperlink w:anchor="P138" w:history="1">
        <w:r w:rsidRPr="00B64836">
          <w:rPr>
            <w:rFonts w:ascii="Times New Roman" w:hAnsi="Times New Roman" w:cs="Times New Roman"/>
            <w:color w:val="0000FF"/>
            <w:sz w:val="24"/>
            <w:szCs w:val="24"/>
          </w:rPr>
          <w:t>пункте 20</w:t>
        </w:r>
      </w:hyperlink>
      <w:r w:rsidRPr="00B64836">
        <w:rPr>
          <w:rFonts w:ascii="Times New Roman" w:hAnsi="Times New Roman" w:cs="Times New Roman"/>
          <w:sz w:val="24"/>
          <w:szCs w:val="24"/>
        </w:rPr>
        <w:t xml:space="preserve"> настоящего Порядка формах, изменению не подлежат;</w:t>
      </w:r>
    </w:p>
    <w:p w:rsidR="00E747B6" w:rsidRPr="00B64836" w:rsidRDefault="00E747B6" w:rsidP="00AA3CB4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64836">
        <w:rPr>
          <w:rFonts w:ascii="Times New Roman" w:hAnsi="Times New Roman" w:cs="Times New Roman"/>
          <w:sz w:val="24"/>
          <w:szCs w:val="24"/>
        </w:rPr>
        <w:t xml:space="preserve">2) корректировка производится не чаще чем раз в квартал по согласованию с </w:t>
      </w:r>
      <w:r w:rsidRPr="00B64836">
        <w:rPr>
          <w:rFonts w:ascii="Times New Roman" w:hAnsi="Times New Roman" w:cs="Times New Roman"/>
          <w:sz w:val="24"/>
          <w:szCs w:val="24"/>
        </w:rPr>
        <w:lastRenderedPageBreak/>
        <w:t>отраслевым органом, при этом последняя корректировка Плана ФХД может быть осуществлена в срок до 31 октября планируемого года.</w:t>
      </w:r>
    </w:p>
    <w:p w:rsidR="00E747B6" w:rsidRPr="00B64836" w:rsidRDefault="00E747B6" w:rsidP="00AA3CB4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64836">
        <w:rPr>
          <w:rFonts w:ascii="Times New Roman" w:hAnsi="Times New Roman" w:cs="Times New Roman"/>
          <w:sz w:val="24"/>
          <w:szCs w:val="24"/>
        </w:rPr>
        <w:t xml:space="preserve">18. Прогнозные показатели деятельности муниципального предприятия за прошедшие до момента корректировки кварталы замещаются на фактические показатели деятельности данного предприятия, а прогнозные показатели его деятельности в последующих кварталах могут быть скорректированы по основаниям для корректировки, указанным в </w:t>
      </w:r>
      <w:hyperlink w:anchor="P131" w:history="1">
        <w:r w:rsidRPr="00B64836">
          <w:rPr>
            <w:rFonts w:ascii="Times New Roman" w:hAnsi="Times New Roman" w:cs="Times New Roman"/>
            <w:color w:val="0000FF"/>
            <w:sz w:val="24"/>
            <w:szCs w:val="24"/>
          </w:rPr>
          <w:t>абзаце первом пункта 17</w:t>
        </w:r>
      </w:hyperlink>
      <w:r w:rsidRPr="00B64836">
        <w:rPr>
          <w:rFonts w:ascii="Times New Roman" w:hAnsi="Times New Roman" w:cs="Times New Roman"/>
          <w:sz w:val="24"/>
          <w:szCs w:val="24"/>
        </w:rPr>
        <w:t xml:space="preserve"> настоящего Порядка.</w:t>
      </w:r>
    </w:p>
    <w:p w:rsidR="00E747B6" w:rsidRPr="00B64836" w:rsidRDefault="00E747B6" w:rsidP="00AA3CB4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64836">
        <w:rPr>
          <w:rFonts w:ascii="Times New Roman" w:hAnsi="Times New Roman" w:cs="Times New Roman"/>
          <w:sz w:val="24"/>
          <w:szCs w:val="24"/>
        </w:rPr>
        <w:t>19. Планы ФХД составляются по каждому виду деятельности муниципального предприятия. На их основе составляется сводный План ФХД в целом по муниципальному предприятию.</w:t>
      </w:r>
    </w:p>
    <w:p w:rsidR="00E747B6" w:rsidRPr="00B64836" w:rsidRDefault="00E747B6" w:rsidP="00AA3CB4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bookmarkStart w:id="3" w:name="P138"/>
      <w:bookmarkEnd w:id="3"/>
      <w:r w:rsidRPr="00B64836">
        <w:rPr>
          <w:rFonts w:ascii="Times New Roman" w:hAnsi="Times New Roman" w:cs="Times New Roman"/>
          <w:sz w:val="24"/>
          <w:szCs w:val="24"/>
        </w:rPr>
        <w:t>20. К Плану ФХД по каждому регулируемому виду деятельности муниципального предприятия отдельно прилагаются следующие формы:</w:t>
      </w:r>
    </w:p>
    <w:p w:rsidR="00E747B6" w:rsidRPr="00B64836" w:rsidRDefault="00E747B6" w:rsidP="00AA3CB4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64836">
        <w:rPr>
          <w:rFonts w:ascii="Times New Roman" w:hAnsi="Times New Roman" w:cs="Times New Roman"/>
          <w:sz w:val="24"/>
          <w:szCs w:val="24"/>
        </w:rPr>
        <w:t>1) анализ экономической обоснованности расходов, объемов полезного отпуска, величины прибыли и оценка предложений об установлении тарифов на тепловую энергию, поставляемую муниципальным предприятием;</w:t>
      </w:r>
    </w:p>
    <w:p w:rsidR="00E747B6" w:rsidRPr="00B64836" w:rsidRDefault="00E747B6" w:rsidP="00AA3CB4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64836">
        <w:rPr>
          <w:rFonts w:ascii="Times New Roman" w:hAnsi="Times New Roman" w:cs="Times New Roman"/>
          <w:sz w:val="24"/>
          <w:szCs w:val="24"/>
        </w:rPr>
        <w:t>2) анализ экономической обоснованности расходов по статьям расходов, величины прибыли и оценка предложений об установлении тарифов на питьевую воду;</w:t>
      </w:r>
    </w:p>
    <w:p w:rsidR="00E747B6" w:rsidRPr="00B64836" w:rsidRDefault="00E747B6" w:rsidP="00AA3CB4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64836">
        <w:rPr>
          <w:rFonts w:ascii="Times New Roman" w:hAnsi="Times New Roman" w:cs="Times New Roman"/>
          <w:sz w:val="24"/>
          <w:szCs w:val="24"/>
        </w:rPr>
        <w:t>3) анализ экономической обоснованности расходов по статьям расходов, величины прибыли и оценка предложений об установлении тарифов на водоотведение;</w:t>
      </w:r>
    </w:p>
    <w:p w:rsidR="00E747B6" w:rsidRPr="00B64836" w:rsidRDefault="00E747B6" w:rsidP="00AA3CB4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64836">
        <w:rPr>
          <w:rFonts w:ascii="Times New Roman" w:hAnsi="Times New Roman" w:cs="Times New Roman"/>
          <w:sz w:val="24"/>
          <w:szCs w:val="24"/>
        </w:rPr>
        <w:t>4) смета расходов на содержание электрических сетей и затрат на компенсацию потерь.</w:t>
      </w:r>
    </w:p>
    <w:p w:rsidR="00E747B6" w:rsidRPr="00B64836" w:rsidRDefault="00E747B6" w:rsidP="00AA3CB4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64836">
        <w:rPr>
          <w:rFonts w:ascii="Times New Roman" w:hAnsi="Times New Roman" w:cs="Times New Roman"/>
          <w:sz w:val="24"/>
          <w:szCs w:val="24"/>
        </w:rPr>
        <w:t>21. Статьи Плана ФХД должны соответствовать показателям, утвержденным при установлении тарифов Комитетом по ценам и тарифам Московской области. При этом статьи Планов ФХД должны содержать ссылки на соответствующие статьи (при наличии):</w:t>
      </w:r>
    </w:p>
    <w:p w:rsidR="00E747B6" w:rsidRPr="00B64836" w:rsidRDefault="00E747B6" w:rsidP="00AA3CB4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64836">
        <w:rPr>
          <w:rFonts w:ascii="Times New Roman" w:hAnsi="Times New Roman" w:cs="Times New Roman"/>
          <w:sz w:val="24"/>
          <w:szCs w:val="24"/>
        </w:rPr>
        <w:t>1) анализа экономической обоснованности расходов, объемов полезного отпуска, величины прибыли и оценки предложений об установлении тарифов на тепловую энергию, поставляемую муниципальным предприятием;</w:t>
      </w:r>
    </w:p>
    <w:p w:rsidR="00E747B6" w:rsidRPr="00B64836" w:rsidRDefault="00E747B6" w:rsidP="00AA3CB4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64836">
        <w:rPr>
          <w:rFonts w:ascii="Times New Roman" w:hAnsi="Times New Roman" w:cs="Times New Roman"/>
          <w:sz w:val="24"/>
          <w:szCs w:val="24"/>
        </w:rPr>
        <w:t>2) анализа экономической обоснованности расходов по статьям расходов, величины прибыли и оценки предложений об установлении тарифов на питьевую воду;</w:t>
      </w:r>
    </w:p>
    <w:p w:rsidR="00E747B6" w:rsidRPr="00B64836" w:rsidRDefault="00E747B6" w:rsidP="00AA3CB4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64836">
        <w:rPr>
          <w:rFonts w:ascii="Times New Roman" w:hAnsi="Times New Roman" w:cs="Times New Roman"/>
          <w:sz w:val="24"/>
          <w:szCs w:val="24"/>
        </w:rPr>
        <w:t>3) анализа экономической обоснованности расходов по статьям расходов, величины прибыли и оценки предложений об установлении тарифов на водоотведение;</w:t>
      </w:r>
    </w:p>
    <w:p w:rsidR="00E747B6" w:rsidRPr="00B64836" w:rsidRDefault="00E747B6" w:rsidP="00AA3CB4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64836">
        <w:rPr>
          <w:rFonts w:ascii="Times New Roman" w:hAnsi="Times New Roman" w:cs="Times New Roman"/>
          <w:sz w:val="24"/>
          <w:szCs w:val="24"/>
        </w:rPr>
        <w:t>4) сметы расходов на содержание электрических сетей и затрат на компенсацию потерь.</w:t>
      </w:r>
    </w:p>
    <w:p w:rsidR="00E747B6" w:rsidRPr="00B64836" w:rsidRDefault="00E747B6" w:rsidP="00AA3CB4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E747B6" w:rsidRPr="00B64836" w:rsidRDefault="00E747B6" w:rsidP="00AA3CB4">
      <w:pPr>
        <w:pStyle w:val="ConsPlusNormal"/>
        <w:contextualSpacing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B64836">
        <w:rPr>
          <w:rFonts w:ascii="Times New Roman" w:hAnsi="Times New Roman" w:cs="Times New Roman"/>
          <w:sz w:val="24"/>
          <w:szCs w:val="24"/>
        </w:rPr>
        <w:t>IV. Требования к Плану ФХД муниципального предприятия</w:t>
      </w:r>
    </w:p>
    <w:p w:rsidR="00E747B6" w:rsidRPr="00B64836" w:rsidRDefault="00E747B6" w:rsidP="00AA3CB4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E747B6" w:rsidRPr="00B64836" w:rsidRDefault="00E747B6" w:rsidP="00AA3CB4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64836">
        <w:rPr>
          <w:rFonts w:ascii="Times New Roman" w:hAnsi="Times New Roman" w:cs="Times New Roman"/>
          <w:sz w:val="24"/>
          <w:szCs w:val="24"/>
        </w:rPr>
        <w:t>22. Титульный лист Плана ФХД содержит:</w:t>
      </w:r>
    </w:p>
    <w:p w:rsidR="00E747B6" w:rsidRPr="00B64836" w:rsidRDefault="00E747B6" w:rsidP="00AA3CB4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64836">
        <w:rPr>
          <w:rFonts w:ascii="Times New Roman" w:hAnsi="Times New Roman" w:cs="Times New Roman"/>
          <w:sz w:val="24"/>
          <w:szCs w:val="24"/>
        </w:rPr>
        <w:t>1) гриф "ПРЕДСТАВЛЕН", должность, место для подписи, фамилию, имя и отчество руководителя муниципального предприятия;</w:t>
      </w:r>
    </w:p>
    <w:p w:rsidR="00E747B6" w:rsidRPr="00B64836" w:rsidRDefault="00E747B6" w:rsidP="00AA3CB4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64836">
        <w:rPr>
          <w:rFonts w:ascii="Times New Roman" w:hAnsi="Times New Roman" w:cs="Times New Roman"/>
          <w:sz w:val="24"/>
          <w:szCs w:val="24"/>
        </w:rPr>
        <w:t xml:space="preserve">2) гриф "УТВЕРЖДЕНО", </w:t>
      </w:r>
      <w:r w:rsidR="00965B2F" w:rsidRPr="00965B2F">
        <w:rPr>
          <w:rFonts w:ascii="Times New Roman" w:hAnsi="Times New Roman" w:cs="Times New Roman"/>
          <w:sz w:val="24"/>
          <w:szCs w:val="24"/>
        </w:rPr>
        <w:t xml:space="preserve">наименование </w:t>
      </w:r>
      <w:r w:rsidR="00965B2F">
        <w:rPr>
          <w:rFonts w:ascii="Times New Roman" w:hAnsi="Times New Roman" w:cs="Times New Roman"/>
          <w:sz w:val="24"/>
          <w:szCs w:val="24"/>
        </w:rPr>
        <w:t>Комитета по управлению имуществом Администрации городского округа Домодедово Московской области</w:t>
      </w:r>
      <w:r w:rsidR="00965B2F" w:rsidRPr="00965B2F">
        <w:rPr>
          <w:rFonts w:ascii="Times New Roman" w:hAnsi="Times New Roman" w:cs="Times New Roman"/>
          <w:sz w:val="24"/>
          <w:szCs w:val="24"/>
        </w:rPr>
        <w:t>, котор</w:t>
      </w:r>
      <w:r w:rsidR="00965B2F">
        <w:rPr>
          <w:rFonts w:ascii="Times New Roman" w:hAnsi="Times New Roman" w:cs="Times New Roman"/>
          <w:sz w:val="24"/>
          <w:szCs w:val="24"/>
        </w:rPr>
        <w:t>ый</w:t>
      </w:r>
      <w:r w:rsidR="00965B2F" w:rsidRPr="00965B2F">
        <w:rPr>
          <w:rFonts w:ascii="Times New Roman" w:hAnsi="Times New Roman" w:cs="Times New Roman"/>
          <w:sz w:val="24"/>
          <w:szCs w:val="24"/>
        </w:rPr>
        <w:t xml:space="preserve"> является учредителем муниципального предприятия, место для подпи</w:t>
      </w:r>
      <w:r w:rsidR="00965B2F">
        <w:rPr>
          <w:rFonts w:ascii="Times New Roman" w:hAnsi="Times New Roman" w:cs="Times New Roman"/>
          <w:sz w:val="24"/>
          <w:szCs w:val="24"/>
        </w:rPr>
        <w:t>си, фамилию, имя и отчество председателя Комитета по управлению имуществом Администрации городского округа Домодедово</w:t>
      </w:r>
      <w:r w:rsidR="00965B2F" w:rsidRPr="00965B2F">
        <w:rPr>
          <w:rFonts w:ascii="Times New Roman" w:hAnsi="Times New Roman" w:cs="Times New Roman"/>
          <w:sz w:val="24"/>
          <w:szCs w:val="24"/>
        </w:rPr>
        <w:t>, который уполномочен на подписание указанного документа.</w:t>
      </w:r>
    </w:p>
    <w:p w:rsidR="00E747B6" w:rsidRPr="00B64836" w:rsidRDefault="00E747B6" w:rsidP="00AA3CB4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64836">
        <w:rPr>
          <w:rFonts w:ascii="Times New Roman" w:hAnsi="Times New Roman" w:cs="Times New Roman"/>
          <w:sz w:val="24"/>
          <w:szCs w:val="24"/>
        </w:rPr>
        <w:t xml:space="preserve">23. Форма </w:t>
      </w:r>
      <w:hyperlink w:anchor="P172" w:history="1">
        <w:r w:rsidRPr="00B64836">
          <w:rPr>
            <w:rFonts w:ascii="Times New Roman" w:hAnsi="Times New Roman" w:cs="Times New Roman"/>
            <w:color w:val="0000FF"/>
            <w:sz w:val="24"/>
            <w:szCs w:val="24"/>
          </w:rPr>
          <w:t>Плана</w:t>
        </w:r>
      </w:hyperlink>
      <w:r w:rsidRPr="00B64836">
        <w:rPr>
          <w:rFonts w:ascii="Times New Roman" w:hAnsi="Times New Roman" w:cs="Times New Roman"/>
          <w:sz w:val="24"/>
          <w:szCs w:val="24"/>
        </w:rPr>
        <w:t xml:space="preserve"> ФХД (приложение</w:t>
      </w:r>
      <w:r w:rsidR="00385567">
        <w:rPr>
          <w:rFonts w:ascii="Times New Roman" w:hAnsi="Times New Roman" w:cs="Times New Roman"/>
          <w:sz w:val="24"/>
          <w:szCs w:val="24"/>
        </w:rPr>
        <w:t xml:space="preserve"> №1</w:t>
      </w:r>
      <w:r w:rsidRPr="00B64836">
        <w:rPr>
          <w:rFonts w:ascii="Times New Roman" w:hAnsi="Times New Roman" w:cs="Times New Roman"/>
          <w:sz w:val="24"/>
          <w:szCs w:val="24"/>
        </w:rPr>
        <w:t xml:space="preserve"> к настоящему Порядку).</w:t>
      </w:r>
    </w:p>
    <w:p w:rsidR="00E747B6" w:rsidRPr="00B64836" w:rsidRDefault="00E747B6" w:rsidP="00AA3CB4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64836">
        <w:rPr>
          <w:rFonts w:ascii="Times New Roman" w:hAnsi="Times New Roman" w:cs="Times New Roman"/>
          <w:sz w:val="24"/>
          <w:szCs w:val="24"/>
        </w:rPr>
        <w:t>Дополнительно в Плане ФХД раскрывается информация об инвестициях и субсидиях, а также сведения о кредитах и займах муниципального предприятия.</w:t>
      </w:r>
    </w:p>
    <w:p w:rsidR="00E747B6" w:rsidRPr="00B64836" w:rsidRDefault="00E747B6" w:rsidP="00AA3CB4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64836">
        <w:rPr>
          <w:rFonts w:ascii="Times New Roman" w:hAnsi="Times New Roman" w:cs="Times New Roman"/>
          <w:sz w:val="24"/>
          <w:szCs w:val="24"/>
        </w:rPr>
        <w:t>24. Для применения упрощенного порядка согласования сделок в соответствии с настоящим Порядком:</w:t>
      </w:r>
    </w:p>
    <w:p w:rsidR="00E747B6" w:rsidRPr="00B64836" w:rsidRDefault="00E747B6" w:rsidP="00AA3CB4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64836">
        <w:rPr>
          <w:rFonts w:ascii="Times New Roman" w:hAnsi="Times New Roman" w:cs="Times New Roman"/>
          <w:sz w:val="24"/>
          <w:szCs w:val="24"/>
        </w:rPr>
        <w:t xml:space="preserve">1) для планово-определенных сделок в Плане ФХД должны быть указаны все существенные условия данных сделок, установленные Гражданским </w:t>
      </w:r>
      <w:hyperlink r:id="rId9" w:history="1">
        <w:r w:rsidRPr="00B64836">
          <w:rPr>
            <w:rFonts w:ascii="Times New Roman" w:hAnsi="Times New Roman" w:cs="Times New Roman"/>
            <w:color w:val="0000FF"/>
            <w:sz w:val="24"/>
            <w:szCs w:val="24"/>
          </w:rPr>
          <w:t>кодексом</w:t>
        </w:r>
      </w:hyperlink>
      <w:r w:rsidRPr="00B64836">
        <w:rPr>
          <w:rFonts w:ascii="Times New Roman" w:hAnsi="Times New Roman" w:cs="Times New Roman"/>
          <w:sz w:val="24"/>
          <w:szCs w:val="24"/>
        </w:rPr>
        <w:t xml:space="preserve"> Российской Федерации для соответствующих видов договоров;</w:t>
      </w:r>
    </w:p>
    <w:p w:rsidR="00E747B6" w:rsidRPr="00B64836" w:rsidRDefault="00E747B6" w:rsidP="00AA3CB4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64836">
        <w:rPr>
          <w:rFonts w:ascii="Times New Roman" w:hAnsi="Times New Roman" w:cs="Times New Roman"/>
          <w:sz w:val="24"/>
          <w:szCs w:val="24"/>
        </w:rPr>
        <w:lastRenderedPageBreak/>
        <w:t>2) для условно-определенных сделок должны быть указаны существенные условия данных сделок, известные на дату составления Плана ФХД.</w:t>
      </w:r>
    </w:p>
    <w:p w:rsidR="00E747B6" w:rsidRPr="00B64836" w:rsidRDefault="00E747B6" w:rsidP="00AA3CB4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64836">
        <w:rPr>
          <w:rFonts w:ascii="Times New Roman" w:hAnsi="Times New Roman" w:cs="Times New Roman"/>
          <w:sz w:val="24"/>
          <w:szCs w:val="24"/>
        </w:rPr>
        <w:t xml:space="preserve">Планово-определенные сделки, отраженные с соблюдением требований Гражданского </w:t>
      </w:r>
      <w:hyperlink r:id="rId10" w:history="1">
        <w:r w:rsidRPr="00B64836">
          <w:rPr>
            <w:rFonts w:ascii="Times New Roman" w:hAnsi="Times New Roman" w:cs="Times New Roman"/>
            <w:color w:val="0000FF"/>
            <w:sz w:val="24"/>
            <w:szCs w:val="24"/>
          </w:rPr>
          <w:t>кодекса</w:t>
        </w:r>
      </w:hyperlink>
      <w:r w:rsidRPr="00B64836">
        <w:rPr>
          <w:rFonts w:ascii="Times New Roman" w:hAnsi="Times New Roman" w:cs="Times New Roman"/>
          <w:sz w:val="24"/>
          <w:szCs w:val="24"/>
        </w:rPr>
        <w:t xml:space="preserve"> Российской Федерации в части существенных условий, считаются согласованными Планом ФХД.</w:t>
      </w:r>
    </w:p>
    <w:p w:rsidR="00E747B6" w:rsidRPr="00B64836" w:rsidRDefault="00E747B6" w:rsidP="00AA3CB4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64836">
        <w:rPr>
          <w:rFonts w:ascii="Times New Roman" w:hAnsi="Times New Roman" w:cs="Times New Roman"/>
          <w:sz w:val="24"/>
          <w:szCs w:val="24"/>
        </w:rPr>
        <w:t>В отношении индивидуальных сделок, включенных в План ФХД, указываются все известные существенные условия данных сделок.</w:t>
      </w:r>
    </w:p>
    <w:p w:rsidR="00E747B6" w:rsidRPr="00B64836" w:rsidRDefault="00E747B6" w:rsidP="00AA3CB4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64836">
        <w:rPr>
          <w:rFonts w:ascii="Times New Roman" w:hAnsi="Times New Roman" w:cs="Times New Roman"/>
          <w:sz w:val="24"/>
          <w:szCs w:val="24"/>
        </w:rPr>
        <w:t>Сделки, не отраженные в Плане ФХД, согласовываются муниципальным предприятием в индивидуальном порядке.</w:t>
      </w:r>
    </w:p>
    <w:p w:rsidR="00E747B6" w:rsidRPr="00B64836" w:rsidRDefault="00E747B6" w:rsidP="00AA3CB4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64836">
        <w:rPr>
          <w:rFonts w:ascii="Times New Roman" w:hAnsi="Times New Roman" w:cs="Times New Roman"/>
          <w:sz w:val="24"/>
          <w:szCs w:val="24"/>
        </w:rPr>
        <w:t>Если реализация индивидуальной сделки, не включенной в План ФХД, повлечет изменение данных Плана ФХД, то необходима соответствующая корректировка Плана ФХД.</w:t>
      </w:r>
    </w:p>
    <w:p w:rsidR="00E747B6" w:rsidRPr="00B64836" w:rsidRDefault="00E747B6" w:rsidP="00AA3CB4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64836">
        <w:rPr>
          <w:rFonts w:ascii="Times New Roman" w:hAnsi="Times New Roman" w:cs="Times New Roman"/>
          <w:sz w:val="24"/>
          <w:szCs w:val="24"/>
        </w:rPr>
        <w:t>Если информацию по сделкам или иные виды детализации показателей невозможно представить в таблице, то они выносятся в приложение к Плану ФХД, которое является его неотъемлемой частью, с указанием на пункты соответствующих статей Плана ФХД доходов и расходов, запланированных по ним лимитов финансирования.</w:t>
      </w:r>
    </w:p>
    <w:p w:rsidR="00E747B6" w:rsidRPr="00B64836" w:rsidRDefault="00E747B6" w:rsidP="00AA3CB4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E747B6" w:rsidRPr="00B64836" w:rsidRDefault="00E747B6" w:rsidP="00AA3CB4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E747B6" w:rsidRDefault="00E747B6" w:rsidP="00AA3CB4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AA3CB4" w:rsidRDefault="00AA3CB4" w:rsidP="00AA3CB4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AA3CB4" w:rsidRDefault="00AA3CB4" w:rsidP="00AA3CB4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AA3CB4" w:rsidRDefault="00AA3CB4" w:rsidP="00AA3CB4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AA3CB4" w:rsidRDefault="00AA3CB4" w:rsidP="00AA3CB4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AA3CB4" w:rsidRDefault="00AA3CB4" w:rsidP="00AA3CB4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AA3CB4" w:rsidRDefault="00AA3CB4" w:rsidP="00AA3CB4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AA3CB4" w:rsidRDefault="00AA3CB4" w:rsidP="00AA3CB4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AA3CB4" w:rsidRDefault="00AA3CB4" w:rsidP="00AA3CB4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AA3CB4" w:rsidRDefault="00AA3CB4" w:rsidP="00AA3CB4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AA3CB4" w:rsidRDefault="00AA3CB4" w:rsidP="00AA3CB4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AA3CB4" w:rsidRDefault="00AA3CB4" w:rsidP="00AA3CB4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AA3CB4" w:rsidRDefault="00AA3CB4" w:rsidP="00AA3CB4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AA3CB4" w:rsidRDefault="00AA3CB4" w:rsidP="00AA3CB4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AA3CB4" w:rsidRDefault="00AA3CB4" w:rsidP="00AA3CB4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AA3CB4" w:rsidRDefault="00AA3CB4" w:rsidP="00AA3CB4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AA3CB4" w:rsidRDefault="00AA3CB4" w:rsidP="00AA3CB4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AA3CB4" w:rsidRDefault="00AA3CB4" w:rsidP="00AA3CB4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AA3CB4" w:rsidRDefault="00AA3CB4" w:rsidP="00AA3CB4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AA3CB4" w:rsidRDefault="00AA3CB4" w:rsidP="00AA3CB4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AA3CB4" w:rsidRDefault="00AA3CB4" w:rsidP="00AA3CB4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AA3CB4" w:rsidRDefault="00AA3CB4" w:rsidP="00AA3CB4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AA3CB4" w:rsidRDefault="00AA3CB4" w:rsidP="00AA3CB4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AA3CB4" w:rsidRDefault="00AA3CB4" w:rsidP="00AA3CB4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AA3CB4" w:rsidRDefault="00AA3CB4" w:rsidP="00AA3CB4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AA3CB4" w:rsidRDefault="00AA3CB4" w:rsidP="00AA3CB4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AA3CB4" w:rsidRDefault="00AA3CB4" w:rsidP="00AA3CB4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AA3CB4" w:rsidRDefault="00AA3CB4" w:rsidP="00AA3CB4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AA3CB4" w:rsidRDefault="00AA3CB4" w:rsidP="00AA3CB4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AA3CB4" w:rsidRDefault="00AA3CB4" w:rsidP="00AA3CB4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AA3CB4" w:rsidRDefault="00AA3CB4" w:rsidP="00AA3CB4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AA3CB4" w:rsidRDefault="00AA3CB4" w:rsidP="00AA3CB4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AA3CB4" w:rsidRDefault="00AA3CB4" w:rsidP="00AA3CB4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AA3CB4" w:rsidRDefault="00AA3CB4" w:rsidP="00AA3CB4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E747B6" w:rsidRPr="00B64836" w:rsidRDefault="00E747B6" w:rsidP="00AA3CB4">
      <w:pPr>
        <w:pStyle w:val="ConsPlusNormal"/>
        <w:contextualSpacing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B64836">
        <w:rPr>
          <w:rFonts w:ascii="Times New Roman" w:hAnsi="Times New Roman" w:cs="Times New Roman"/>
          <w:sz w:val="24"/>
          <w:szCs w:val="24"/>
        </w:rPr>
        <w:lastRenderedPageBreak/>
        <w:t>Приложение</w:t>
      </w:r>
      <w:r w:rsidR="00385567">
        <w:rPr>
          <w:rFonts w:ascii="Times New Roman" w:hAnsi="Times New Roman" w:cs="Times New Roman"/>
          <w:sz w:val="24"/>
          <w:szCs w:val="24"/>
        </w:rPr>
        <w:t xml:space="preserve"> №1</w:t>
      </w:r>
    </w:p>
    <w:p w:rsidR="00385567" w:rsidRDefault="00E747B6" w:rsidP="00AA3CB4">
      <w:pPr>
        <w:pStyle w:val="ConsPlusNormal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B64836">
        <w:rPr>
          <w:rFonts w:ascii="Times New Roman" w:hAnsi="Times New Roman" w:cs="Times New Roman"/>
          <w:sz w:val="24"/>
          <w:szCs w:val="24"/>
        </w:rPr>
        <w:t xml:space="preserve">к </w:t>
      </w:r>
      <w:r w:rsidR="00385567" w:rsidRPr="00385567">
        <w:rPr>
          <w:rFonts w:ascii="Times New Roman" w:hAnsi="Times New Roman" w:cs="Times New Roman"/>
          <w:sz w:val="24"/>
          <w:szCs w:val="24"/>
        </w:rPr>
        <w:t>Поряд</w:t>
      </w:r>
      <w:r w:rsidR="00385567">
        <w:rPr>
          <w:rFonts w:ascii="Times New Roman" w:hAnsi="Times New Roman" w:cs="Times New Roman"/>
          <w:sz w:val="24"/>
          <w:szCs w:val="24"/>
        </w:rPr>
        <w:t>ку</w:t>
      </w:r>
      <w:r w:rsidR="00385567" w:rsidRPr="00385567">
        <w:rPr>
          <w:rFonts w:ascii="Times New Roman" w:hAnsi="Times New Roman" w:cs="Times New Roman"/>
          <w:sz w:val="24"/>
          <w:szCs w:val="24"/>
        </w:rPr>
        <w:t xml:space="preserve"> планирования </w:t>
      </w:r>
      <w:proofErr w:type="gramStart"/>
      <w:r w:rsidR="00385567" w:rsidRPr="00385567">
        <w:rPr>
          <w:rFonts w:ascii="Times New Roman" w:hAnsi="Times New Roman" w:cs="Times New Roman"/>
          <w:sz w:val="24"/>
          <w:szCs w:val="24"/>
        </w:rPr>
        <w:t>финансово-хозяйственной</w:t>
      </w:r>
      <w:proofErr w:type="gramEnd"/>
      <w:r w:rsidR="00385567" w:rsidRPr="0038556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85567" w:rsidRDefault="00385567" w:rsidP="00AA3CB4">
      <w:pPr>
        <w:pStyle w:val="ConsPlusNormal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385567">
        <w:rPr>
          <w:rFonts w:ascii="Times New Roman" w:hAnsi="Times New Roman" w:cs="Times New Roman"/>
          <w:sz w:val="24"/>
          <w:szCs w:val="24"/>
        </w:rPr>
        <w:t xml:space="preserve">деятельности муниципальных унитарных предприятий </w:t>
      </w:r>
    </w:p>
    <w:p w:rsidR="00385567" w:rsidRDefault="00385567" w:rsidP="00AA3CB4">
      <w:pPr>
        <w:pStyle w:val="ConsPlusNormal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385567">
        <w:rPr>
          <w:rFonts w:ascii="Times New Roman" w:hAnsi="Times New Roman" w:cs="Times New Roman"/>
          <w:sz w:val="24"/>
          <w:szCs w:val="24"/>
        </w:rPr>
        <w:t xml:space="preserve">(муниципальных предприятий) городского округа </w:t>
      </w:r>
    </w:p>
    <w:p w:rsidR="00E747B6" w:rsidRPr="00B64836" w:rsidRDefault="00385567" w:rsidP="00AA3CB4">
      <w:pPr>
        <w:pStyle w:val="ConsPlusNormal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385567">
        <w:rPr>
          <w:rFonts w:ascii="Times New Roman" w:hAnsi="Times New Roman" w:cs="Times New Roman"/>
          <w:sz w:val="24"/>
          <w:szCs w:val="24"/>
        </w:rPr>
        <w:t>Домодедово Московской области</w:t>
      </w:r>
    </w:p>
    <w:p w:rsidR="00E747B6" w:rsidRPr="00B64836" w:rsidRDefault="00E747B6" w:rsidP="00AA3CB4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E747B6" w:rsidRPr="00B64836" w:rsidRDefault="00E747B6" w:rsidP="00AA3CB4">
      <w:pPr>
        <w:pStyle w:val="ConsPlusNormal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bookmarkStart w:id="4" w:name="P172"/>
      <w:bookmarkEnd w:id="4"/>
      <w:r w:rsidRPr="00B64836">
        <w:rPr>
          <w:rFonts w:ascii="Times New Roman" w:hAnsi="Times New Roman" w:cs="Times New Roman"/>
          <w:sz w:val="24"/>
          <w:szCs w:val="24"/>
        </w:rPr>
        <w:t>Форма Плана (программы)</w:t>
      </w:r>
    </w:p>
    <w:p w:rsidR="00E747B6" w:rsidRPr="00B64836" w:rsidRDefault="00E747B6" w:rsidP="00AA3CB4">
      <w:pPr>
        <w:pStyle w:val="ConsPlusNormal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B64836">
        <w:rPr>
          <w:rFonts w:ascii="Times New Roman" w:hAnsi="Times New Roman" w:cs="Times New Roman"/>
          <w:sz w:val="24"/>
          <w:szCs w:val="24"/>
        </w:rPr>
        <w:t>финансово-хозяйственной деятельности</w:t>
      </w:r>
    </w:p>
    <w:p w:rsidR="00E747B6" w:rsidRPr="00B64836" w:rsidRDefault="00E747B6" w:rsidP="00AA3CB4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706"/>
        <w:gridCol w:w="4356"/>
      </w:tblGrid>
      <w:tr w:rsidR="00E747B6" w:rsidRPr="00B64836">
        <w:tc>
          <w:tcPr>
            <w:tcW w:w="9062" w:type="dxa"/>
            <w:gridSpan w:val="2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64836">
              <w:rPr>
                <w:rFonts w:ascii="Times New Roman" w:hAnsi="Times New Roman" w:cs="Times New Roman"/>
                <w:sz w:val="24"/>
                <w:szCs w:val="24"/>
              </w:rPr>
              <w:t>Сведения о предприятии</w:t>
            </w:r>
          </w:p>
        </w:tc>
      </w:tr>
      <w:tr w:rsidR="00E747B6" w:rsidRPr="00B64836">
        <w:tc>
          <w:tcPr>
            <w:tcW w:w="4706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64836">
              <w:rPr>
                <w:rFonts w:ascii="Times New Roman" w:hAnsi="Times New Roman" w:cs="Times New Roman"/>
                <w:sz w:val="24"/>
                <w:szCs w:val="24"/>
              </w:rPr>
              <w:t>1. Полное официальное наименование предприятия</w:t>
            </w:r>
          </w:p>
        </w:tc>
        <w:tc>
          <w:tcPr>
            <w:tcW w:w="4356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47B6" w:rsidRPr="00B64836">
        <w:tc>
          <w:tcPr>
            <w:tcW w:w="4706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64836">
              <w:rPr>
                <w:rFonts w:ascii="Times New Roman" w:hAnsi="Times New Roman" w:cs="Times New Roman"/>
                <w:sz w:val="24"/>
                <w:szCs w:val="24"/>
              </w:rPr>
              <w:t>2. Свидетельство о государственной регистрации юридического лица:</w:t>
            </w:r>
          </w:p>
        </w:tc>
        <w:tc>
          <w:tcPr>
            <w:tcW w:w="4356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47B6" w:rsidRPr="00B64836">
        <w:tc>
          <w:tcPr>
            <w:tcW w:w="4706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64836">
              <w:rPr>
                <w:rFonts w:ascii="Times New Roman" w:hAnsi="Times New Roman" w:cs="Times New Roman"/>
                <w:sz w:val="24"/>
                <w:szCs w:val="24"/>
              </w:rPr>
              <w:t>Регистрационный номер</w:t>
            </w:r>
          </w:p>
        </w:tc>
        <w:tc>
          <w:tcPr>
            <w:tcW w:w="4356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47B6" w:rsidRPr="00B64836">
        <w:tc>
          <w:tcPr>
            <w:tcW w:w="4706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64836">
              <w:rPr>
                <w:rFonts w:ascii="Times New Roman" w:hAnsi="Times New Roman" w:cs="Times New Roman"/>
                <w:sz w:val="24"/>
                <w:szCs w:val="24"/>
              </w:rPr>
              <w:t>дата присвоения регистрационного номера</w:t>
            </w:r>
          </w:p>
        </w:tc>
        <w:tc>
          <w:tcPr>
            <w:tcW w:w="4356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47B6" w:rsidRPr="00B64836">
        <w:tc>
          <w:tcPr>
            <w:tcW w:w="4706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64836">
              <w:rPr>
                <w:rFonts w:ascii="Times New Roman" w:hAnsi="Times New Roman" w:cs="Times New Roman"/>
                <w:sz w:val="24"/>
                <w:szCs w:val="24"/>
              </w:rPr>
              <w:t>3. Юридический адрес</w:t>
            </w:r>
          </w:p>
        </w:tc>
        <w:tc>
          <w:tcPr>
            <w:tcW w:w="4356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47B6" w:rsidRPr="00B64836">
        <w:tc>
          <w:tcPr>
            <w:tcW w:w="4706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64836">
              <w:rPr>
                <w:rFonts w:ascii="Times New Roman" w:hAnsi="Times New Roman" w:cs="Times New Roman"/>
                <w:sz w:val="24"/>
                <w:szCs w:val="24"/>
              </w:rPr>
              <w:t>4. Место нахождения юридического лица</w:t>
            </w:r>
          </w:p>
        </w:tc>
        <w:tc>
          <w:tcPr>
            <w:tcW w:w="4356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47B6" w:rsidRPr="00B64836">
        <w:tc>
          <w:tcPr>
            <w:tcW w:w="4706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64836">
              <w:rPr>
                <w:rFonts w:ascii="Times New Roman" w:hAnsi="Times New Roman" w:cs="Times New Roman"/>
                <w:sz w:val="24"/>
                <w:szCs w:val="24"/>
              </w:rPr>
              <w:t>5. Почтовый адрес</w:t>
            </w:r>
          </w:p>
        </w:tc>
        <w:tc>
          <w:tcPr>
            <w:tcW w:w="4356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47B6" w:rsidRPr="00B64836">
        <w:tc>
          <w:tcPr>
            <w:tcW w:w="4706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64836">
              <w:rPr>
                <w:rFonts w:ascii="Times New Roman" w:hAnsi="Times New Roman" w:cs="Times New Roman"/>
                <w:sz w:val="24"/>
                <w:szCs w:val="24"/>
              </w:rPr>
              <w:t>6. Ведомственная подчиненность</w:t>
            </w:r>
          </w:p>
        </w:tc>
        <w:tc>
          <w:tcPr>
            <w:tcW w:w="4356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47B6" w:rsidRPr="00B64836">
        <w:tc>
          <w:tcPr>
            <w:tcW w:w="4706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64836">
              <w:rPr>
                <w:rFonts w:ascii="Times New Roman" w:hAnsi="Times New Roman" w:cs="Times New Roman"/>
                <w:sz w:val="24"/>
                <w:szCs w:val="24"/>
              </w:rPr>
              <w:t>7. Основной вид деятельности</w:t>
            </w:r>
          </w:p>
        </w:tc>
        <w:tc>
          <w:tcPr>
            <w:tcW w:w="4356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47B6" w:rsidRPr="00B64836">
        <w:tc>
          <w:tcPr>
            <w:tcW w:w="4706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64836">
              <w:rPr>
                <w:rFonts w:ascii="Times New Roman" w:hAnsi="Times New Roman" w:cs="Times New Roman"/>
                <w:sz w:val="24"/>
                <w:szCs w:val="24"/>
              </w:rPr>
              <w:t>8. Размер уставного фонда</w:t>
            </w:r>
          </w:p>
        </w:tc>
        <w:tc>
          <w:tcPr>
            <w:tcW w:w="4356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47B6" w:rsidRPr="00B64836">
        <w:tc>
          <w:tcPr>
            <w:tcW w:w="4706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64836">
              <w:rPr>
                <w:rFonts w:ascii="Times New Roman" w:hAnsi="Times New Roman" w:cs="Times New Roman"/>
                <w:sz w:val="24"/>
                <w:szCs w:val="24"/>
              </w:rPr>
              <w:t>9. Балансовая стоимость недвижимого имущества, переданного в хозяйственное ведение предприятия</w:t>
            </w:r>
          </w:p>
        </w:tc>
        <w:tc>
          <w:tcPr>
            <w:tcW w:w="4356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47B6" w:rsidRPr="00B64836">
        <w:tc>
          <w:tcPr>
            <w:tcW w:w="4706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64836">
              <w:rPr>
                <w:rFonts w:ascii="Times New Roman" w:hAnsi="Times New Roman" w:cs="Times New Roman"/>
                <w:sz w:val="24"/>
                <w:szCs w:val="24"/>
              </w:rPr>
              <w:t>10. Телефон (факс)</w:t>
            </w:r>
          </w:p>
        </w:tc>
        <w:tc>
          <w:tcPr>
            <w:tcW w:w="4356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47B6" w:rsidRPr="00B64836">
        <w:tc>
          <w:tcPr>
            <w:tcW w:w="4706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64836">
              <w:rPr>
                <w:rFonts w:ascii="Times New Roman" w:hAnsi="Times New Roman" w:cs="Times New Roman"/>
                <w:sz w:val="24"/>
                <w:szCs w:val="24"/>
              </w:rPr>
              <w:t>11. Адрес электронной почты</w:t>
            </w:r>
          </w:p>
        </w:tc>
        <w:tc>
          <w:tcPr>
            <w:tcW w:w="4356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47B6" w:rsidRPr="00B64836">
        <w:tc>
          <w:tcPr>
            <w:tcW w:w="9062" w:type="dxa"/>
            <w:gridSpan w:val="2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64836">
              <w:rPr>
                <w:rFonts w:ascii="Times New Roman" w:hAnsi="Times New Roman" w:cs="Times New Roman"/>
                <w:sz w:val="24"/>
                <w:szCs w:val="24"/>
              </w:rPr>
              <w:t>Сведения о руководителе предприятия</w:t>
            </w:r>
          </w:p>
        </w:tc>
      </w:tr>
      <w:tr w:rsidR="00E747B6" w:rsidRPr="00B64836">
        <w:tc>
          <w:tcPr>
            <w:tcW w:w="4706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64836">
              <w:rPr>
                <w:rFonts w:ascii="Times New Roman" w:hAnsi="Times New Roman" w:cs="Times New Roman"/>
                <w:sz w:val="24"/>
                <w:szCs w:val="24"/>
              </w:rPr>
              <w:t>12. Ф.И.О. руководителя предприятия и занимаемая им должность</w:t>
            </w:r>
          </w:p>
        </w:tc>
        <w:tc>
          <w:tcPr>
            <w:tcW w:w="4356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47B6" w:rsidRPr="00B64836">
        <w:tc>
          <w:tcPr>
            <w:tcW w:w="4706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64836">
              <w:rPr>
                <w:rFonts w:ascii="Times New Roman" w:hAnsi="Times New Roman" w:cs="Times New Roman"/>
                <w:sz w:val="24"/>
                <w:szCs w:val="24"/>
              </w:rPr>
              <w:t>13. Сведения о трудовом договоре, заключенном с руководителем предприятия:</w:t>
            </w:r>
          </w:p>
        </w:tc>
        <w:tc>
          <w:tcPr>
            <w:tcW w:w="4356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47B6" w:rsidRPr="00B64836">
        <w:tc>
          <w:tcPr>
            <w:tcW w:w="4706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64836">
              <w:rPr>
                <w:rFonts w:ascii="Times New Roman" w:hAnsi="Times New Roman" w:cs="Times New Roman"/>
                <w:sz w:val="24"/>
                <w:szCs w:val="24"/>
              </w:rPr>
              <w:t>дата заключения трудового договора</w:t>
            </w:r>
          </w:p>
        </w:tc>
        <w:tc>
          <w:tcPr>
            <w:tcW w:w="4356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47B6" w:rsidRPr="00B64836">
        <w:tc>
          <w:tcPr>
            <w:tcW w:w="4706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64836">
              <w:rPr>
                <w:rFonts w:ascii="Times New Roman" w:hAnsi="Times New Roman" w:cs="Times New Roman"/>
                <w:sz w:val="24"/>
                <w:szCs w:val="24"/>
              </w:rPr>
              <w:t>номер трудового договора</w:t>
            </w:r>
          </w:p>
        </w:tc>
        <w:tc>
          <w:tcPr>
            <w:tcW w:w="4356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47B6" w:rsidRPr="00B64836">
        <w:tc>
          <w:tcPr>
            <w:tcW w:w="4706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64836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органа муниципального </w:t>
            </w:r>
            <w:r w:rsidRPr="00B6483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образования </w:t>
            </w:r>
            <w:r w:rsidR="00EF6B2B">
              <w:rPr>
                <w:rFonts w:ascii="Times New Roman" w:hAnsi="Times New Roman" w:cs="Times New Roman"/>
                <w:sz w:val="24"/>
                <w:szCs w:val="24"/>
              </w:rPr>
              <w:t xml:space="preserve">«Городской округ Домодедово </w:t>
            </w:r>
            <w:r w:rsidRPr="00B64836">
              <w:rPr>
                <w:rFonts w:ascii="Times New Roman" w:hAnsi="Times New Roman" w:cs="Times New Roman"/>
                <w:sz w:val="24"/>
                <w:szCs w:val="24"/>
              </w:rPr>
              <w:t>Московской области</w:t>
            </w:r>
            <w:r w:rsidR="00EF6B2B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B64836">
              <w:rPr>
                <w:rFonts w:ascii="Times New Roman" w:hAnsi="Times New Roman" w:cs="Times New Roman"/>
                <w:sz w:val="24"/>
                <w:szCs w:val="24"/>
              </w:rPr>
              <w:t>, заключившего трудовой договор</w:t>
            </w:r>
          </w:p>
        </w:tc>
        <w:tc>
          <w:tcPr>
            <w:tcW w:w="4356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47B6" w:rsidRPr="00B64836">
        <w:tc>
          <w:tcPr>
            <w:tcW w:w="4706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6483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14. Срок действия трудового договора, заключенного с руководителем предприятия:</w:t>
            </w:r>
          </w:p>
        </w:tc>
        <w:tc>
          <w:tcPr>
            <w:tcW w:w="4356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47B6" w:rsidRPr="00B64836">
        <w:tc>
          <w:tcPr>
            <w:tcW w:w="4706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64836">
              <w:rPr>
                <w:rFonts w:ascii="Times New Roman" w:hAnsi="Times New Roman" w:cs="Times New Roman"/>
                <w:sz w:val="24"/>
                <w:szCs w:val="24"/>
              </w:rPr>
              <w:t>начало</w:t>
            </w:r>
          </w:p>
        </w:tc>
        <w:tc>
          <w:tcPr>
            <w:tcW w:w="4356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47B6" w:rsidRPr="00B64836">
        <w:tc>
          <w:tcPr>
            <w:tcW w:w="4706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64836">
              <w:rPr>
                <w:rFonts w:ascii="Times New Roman" w:hAnsi="Times New Roman" w:cs="Times New Roman"/>
                <w:sz w:val="24"/>
                <w:szCs w:val="24"/>
              </w:rPr>
              <w:t>окончание</w:t>
            </w:r>
          </w:p>
        </w:tc>
        <w:tc>
          <w:tcPr>
            <w:tcW w:w="4356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47B6" w:rsidRPr="00B64836">
        <w:tc>
          <w:tcPr>
            <w:tcW w:w="4706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64836">
              <w:rPr>
                <w:rFonts w:ascii="Times New Roman" w:hAnsi="Times New Roman" w:cs="Times New Roman"/>
                <w:sz w:val="24"/>
                <w:szCs w:val="24"/>
              </w:rPr>
              <w:t>15. Телефон (факс)</w:t>
            </w:r>
          </w:p>
        </w:tc>
        <w:tc>
          <w:tcPr>
            <w:tcW w:w="4356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747B6" w:rsidRPr="00B64836" w:rsidRDefault="00E747B6" w:rsidP="00AA3CB4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E747B6" w:rsidRPr="00B64836" w:rsidRDefault="00E747B6" w:rsidP="00AA3CB4">
      <w:pPr>
        <w:pStyle w:val="ConsPlusNormal"/>
        <w:contextualSpacing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B64836">
        <w:rPr>
          <w:rFonts w:ascii="Times New Roman" w:hAnsi="Times New Roman" w:cs="Times New Roman"/>
          <w:sz w:val="24"/>
          <w:szCs w:val="24"/>
        </w:rPr>
        <w:t>Раздел I. Краткая характеристика хода реализации Плана</w:t>
      </w:r>
    </w:p>
    <w:p w:rsidR="00E747B6" w:rsidRPr="00B64836" w:rsidRDefault="00E747B6" w:rsidP="00AA3CB4">
      <w:pPr>
        <w:pStyle w:val="ConsPlusNormal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B64836">
        <w:rPr>
          <w:rFonts w:ascii="Times New Roman" w:hAnsi="Times New Roman" w:cs="Times New Roman"/>
          <w:sz w:val="24"/>
          <w:szCs w:val="24"/>
        </w:rPr>
        <w:t>(программы) финансово-хозяйственной деятельности предприятия</w:t>
      </w:r>
    </w:p>
    <w:p w:rsidR="00E747B6" w:rsidRPr="00B64836" w:rsidRDefault="00E747B6" w:rsidP="00AA3CB4">
      <w:pPr>
        <w:pStyle w:val="ConsPlusNormal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B64836">
        <w:rPr>
          <w:rFonts w:ascii="Times New Roman" w:hAnsi="Times New Roman" w:cs="Times New Roman"/>
          <w:sz w:val="24"/>
          <w:szCs w:val="24"/>
        </w:rPr>
        <w:t>в предыдущем году и в первом квартале текущего года</w:t>
      </w:r>
    </w:p>
    <w:p w:rsidR="00E747B6" w:rsidRPr="00B64836" w:rsidRDefault="00E747B6" w:rsidP="00AA3CB4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E747B6" w:rsidRPr="00B64836" w:rsidRDefault="00E747B6" w:rsidP="00AA3CB4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64836">
        <w:rPr>
          <w:rFonts w:ascii="Times New Roman" w:hAnsi="Times New Roman" w:cs="Times New Roman"/>
          <w:sz w:val="24"/>
          <w:szCs w:val="24"/>
        </w:rPr>
        <w:t>1. Указывается информация о выполнении плана (программы) финансово-хозяйственной деятельности в предыдущем году и о ходе реализации плана (программы) деятельности предприятия в первом квартале текущего года.</w:t>
      </w:r>
    </w:p>
    <w:p w:rsidR="00E747B6" w:rsidRPr="00B64836" w:rsidRDefault="00E747B6" w:rsidP="00AA3CB4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64836">
        <w:rPr>
          <w:rFonts w:ascii="Times New Roman" w:hAnsi="Times New Roman" w:cs="Times New Roman"/>
          <w:sz w:val="24"/>
          <w:szCs w:val="24"/>
        </w:rPr>
        <w:t xml:space="preserve">2. Анализ причин отклонения (в том числе ожидаемого) фактических показателей деятельности предприятия </w:t>
      </w:r>
      <w:proofErr w:type="gramStart"/>
      <w:r w:rsidRPr="00B64836">
        <w:rPr>
          <w:rFonts w:ascii="Times New Roman" w:hAnsi="Times New Roman" w:cs="Times New Roman"/>
          <w:sz w:val="24"/>
          <w:szCs w:val="24"/>
        </w:rPr>
        <w:t>от</w:t>
      </w:r>
      <w:proofErr w:type="gramEnd"/>
      <w:r w:rsidRPr="00B64836">
        <w:rPr>
          <w:rFonts w:ascii="Times New Roman" w:hAnsi="Times New Roman" w:cs="Times New Roman"/>
          <w:sz w:val="24"/>
          <w:szCs w:val="24"/>
        </w:rPr>
        <w:t xml:space="preserve"> утвержденных.</w:t>
      </w:r>
    </w:p>
    <w:p w:rsidR="00E747B6" w:rsidRPr="00B64836" w:rsidRDefault="00E747B6" w:rsidP="00AA3CB4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E747B6" w:rsidRPr="00B64836" w:rsidRDefault="00E747B6" w:rsidP="00AA3CB4">
      <w:pPr>
        <w:contextualSpacing/>
        <w:rPr>
          <w:rFonts w:ascii="Times New Roman" w:hAnsi="Times New Roman" w:cs="Times New Roman"/>
          <w:sz w:val="24"/>
          <w:szCs w:val="24"/>
        </w:rPr>
        <w:sectPr w:rsidR="00E747B6" w:rsidRPr="00B64836" w:rsidSect="00B64836">
          <w:footerReference w:type="default" r:id="rId11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E747B6" w:rsidRPr="00B64836" w:rsidRDefault="00E747B6" w:rsidP="00AA3CB4">
      <w:pPr>
        <w:pStyle w:val="ConsPlusNormal"/>
        <w:contextualSpacing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B64836">
        <w:rPr>
          <w:rFonts w:ascii="Times New Roman" w:hAnsi="Times New Roman" w:cs="Times New Roman"/>
          <w:sz w:val="24"/>
          <w:szCs w:val="24"/>
        </w:rPr>
        <w:lastRenderedPageBreak/>
        <w:t>Раздел II. Мероприятия по развитию предприятия</w:t>
      </w:r>
    </w:p>
    <w:p w:rsidR="00E747B6" w:rsidRPr="00B64836" w:rsidRDefault="00E747B6" w:rsidP="00AA3CB4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E747B6" w:rsidRPr="00B64836" w:rsidRDefault="00E747B6" w:rsidP="00AA3CB4">
      <w:pPr>
        <w:pStyle w:val="ConsPlusNormal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B64836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64"/>
        <w:gridCol w:w="1063"/>
        <w:gridCol w:w="669"/>
        <w:gridCol w:w="1285"/>
        <w:gridCol w:w="1004"/>
        <w:gridCol w:w="794"/>
        <w:gridCol w:w="794"/>
        <w:gridCol w:w="850"/>
        <w:gridCol w:w="794"/>
        <w:gridCol w:w="994"/>
        <w:gridCol w:w="1587"/>
        <w:gridCol w:w="1644"/>
      </w:tblGrid>
      <w:tr w:rsidR="00E747B6" w:rsidRPr="00B64836">
        <w:tc>
          <w:tcPr>
            <w:tcW w:w="964" w:type="dxa"/>
            <w:vMerge w:val="restart"/>
          </w:tcPr>
          <w:p w:rsidR="00E747B6" w:rsidRPr="00B64836" w:rsidRDefault="00E747B6" w:rsidP="00AA3CB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4836"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proofErr w:type="gramStart"/>
            <w:r w:rsidRPr="00B64836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B64836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1732" w:type="dxa"/>
            <w:gridSpan w:val="2"/>
            <w:vMerge w:val="restart"/>
          </w:tcPr>
          <w:p w:rsidR="00E747B6" w:rsidRPr="00B64836" w:rsidRDefault="00E747B6" w:rsidP="00AA3CB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4836">
              <w:rPr>
                <w:rFonts w:ascii="Times New Roman" w:hAnsi="Times New Roman" w:cs="Times New Roman"/>
                <w:sz w:val="24"/>
                <w:szCs w:val="24"/>
              </w:rPr>
              <w:t>Мероприятие</w:t>
            </w:r>
          </w:p>
        </w:tc>
        <w:tc>
          <w:tcPr>
            <w:tcW w:w="1285" w:type="dxa"/>
            <w:vMerge w:val="restart"/>
          </w:tcPr>
          <w:p w:rsidR="00E747B6" w:rsidRPr="00B64836" w:rsidRDefault="00E747B6" w:rsidP="00AA3CB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4836">
              <w:rPr>
                <w:rFonts w:ascii="Times New Roman" w:hAnsi="Times New Roman" w:cs="Times New Roman"/>
                <w:sz w:val="24"/>
                <w:szCs w:val="24"/>
              </w:rPr>
              <w:t>Источник финансирования</w:t>
            </w:r>
          </w:p>
        </w:tc>
        <w:tc>
          <w:tcPr>
            <w:tcW w:w="4236" w:type="dxa"/>
            <w:gridSpan w:val="5"/>
          </w:tcPr>
          <w:p w:rsidR="00E747B6" w:rsidRPr="00B64836" w:rsidRDefault="00E747B6" w:rsidP="00AA3CB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4836">
              <w:rPr>
                <w:rFonts w:ascii="Times New Roman" w:hAnsi="Times New Roman" w:cs="Times New Roman"/>
                <w:sz w:val="24"/>
                <w:szCs w:val="24"/>
              </w:rPr>
              <w:t>Сумма затрат</w:t>
            </w:r>
          </w:p>
        </w:tc>
        <w:tc>
          <w:tcPr>
            <w:tcW w:w="4225" w:type="dxa"/>
            <w:gridSpan w:val="3"/>
          </w:tcPr>
          <w:p w:rsidR="00E747B6" w:rsidRPr="00B64836" w:rsidRDefault="00E747B6" w:rsidP="00AA3CB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5" w:name="P236"/>
            <w:bookmarkEnd w:id="5"/>
            <w:r w:rsidRPr="00B64836">
              <w:rPr>
                <w:rFonts w:ascii="Times New Roman" w:hAnsi="Times New Roman" w:cs="Times New Roman"/>
                <w:sz w:val="24"/>
                <w:szCs w:val="24"/>
              </w:rPr>
              <w:t>Ожидаемый эффект</w:t>
            </w:r>
          </w:p>
        </w:tc>
      </w:tr>
      <w:tr w:rsidR="00E747B6" w:rsidRPr="00B64836">
        <w:tc>
          <w:tcPr>
            <w:tcW w:w="964" w:type="dxa"/>
            <w:vMerge/>
          </w:tcPr>
          <w:p w:rsidR="00E747B6" w:rsidRPr="00B64836" w:rsidRDefault="00E747B6" w:rsidP="00AA3CB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2" w:type="dxa"/>
            <w:gridSpan w:val="2"/>
            <w:vMerge/>
          </w:tcPr>
          <w:p w:rsidR="00E747B6" w:rsidRPr="00B64836" w:rsidRDefault="00E747B6" w:rsidP="00AA3CB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5" w:type="dxa"/>
            <w:vMerge/>
          </w:tcPr>
          <w:p w:rsidR="00E747B6" w:rsidRPr="00B64836" w:rsidRDefault="00E747B6" w:rsidP="00AA3CB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4" w:type="dxa"/>
            <w:vMerge w:val="restart"/>
          </w:tcPr>
          <w:p w:rsidR="00E747B6" w:rsidRPr="00B64836" w:rsidRDefault="00E747B6" w:rsidP="00AA3CB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4836">
              <w:rPr>
                <w:rFonts w:ascii="Times New Roman" w:hAnsi="Times New Roman" w:cs="Times New Roman"/>
                <w:sz w:val="24"/>
                <w:szCs w:val="24"/>
              </w:rPr>
              <w:t>За год - всего</w:t>
            </w:r>
          </w:p>
        </w:tc>
        <w:tc>
          <w:tcPr>
            <w:tcW w:w="3232" w:type="dxa"/>
            <w:gridSpan w:val="4"/>
          </w:tcPr>
          <w:p w:rsidR="00E747B6" w:rsidRPr="00B64836" w:rsidRDefault="00E747B6" w:rsidP="00AA3CB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4836">
              <w:rPr>
                <w:rFonts w:ascii="Times New Roman" w:hAnsi="Times New Roman" w:cs="Times New Roman"/>
                <w:sz w:val="24"/>
                <w:szCs w:val="24"/>
              </w:rPr>
              <w:t>В том числе</w:t>
            </w:r>
          </w:p>
        </w:tc>
        <w:tc>
          <w:tcPr>
            <w:tcW w:w="994" w:type="dxa"/>
            <w:vMerge w:val="restart"/>
          </w:tcPr>
          <w:p w:rsidR="00E747B6" w:rsidRPr="00B64836" w:rsidRDefault="00E747B6" w:rsidP="00AA3CB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4836">
              <w:rPr>
                <w:rFonts w:ascii="Times New Roman" w:hAnsi="Times New Roman" w:cs="Times New Roman"/>
                <w:sz w:val="24"/>
                <w:szCs w:val="24"/>
              </w:rPr>
              <w:t>Планируемый год</w:t>
            </w:r>
          </w:p>
        </w:tc>
        <w:tc>
          <w:tcPr>
            <w:tcW w:w="1587" w:type="dxa"/>
            <w:vMerge w:val="restart"/>
          </w:tcPr>
          <w:p w:rsidR="00E747B6" w:rsidRPr="00B64836" w:rsidRDefault="00E747B6" w:rsidP="00AA3CB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4836">
              <w:rPr>
                <w:rFonts w:ascii="Times New Roman" w:hAnsi="Times New Roman" w:cs="Times New Roman"/>
                <w:sz w:val="24"/>
                <w:szCs w:val="24"/>
              </w:rPr>
              <w:t xml:space="preserve">Год, следующий за </w:t>
            </w:r>
            <w:proofErr w:type="gramStart"/>
            <w:r w:rsidRPr="00B64836">
              <w:rPr>
                <w:rFonts w:ascii="Times New Roman" w:hAnsi="Times New Roman" w:cs="Times New Roman"/>
                <w:sz w:val="24"/>
                <w:szCs w:val="24"/>
              </w:rPr>
              <w:t>планируемым</w:t>
            </w:r>
            <w:proofErr w:type="gramEnd"/>
          </w:p>
        </w:tc>
        <w:tc>
          <w:tcPr>
            <w:tcW w:w="1644" w:type="dxa"/>
            <w:vMerge w:val="restart"/>
          </w:tcPr>
          <w:p w:rsidR="00E747B6" w:rsidRPr="00B64836" w:rsidRDefault="00E747B6" w:rsidP="00AA3CB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4836">
              <w:rPr>
                <w:rFonts w:ascii="Times New Roman" w:hAnsi="Times New Roman" w:cs="Times New Roman"/>
                <w:sz w:val="24"/>
                <w:szCs w:val="24"/>
              </w:rPr>
              <w:t xml:space="preserve">Второй год, следующий за </w:t>
            </w:r>
            <w:proofErr w:type="gramStart"/>
            <w:r w:rsidRPr="00B64836">
              <w:rPr>
                <w:rFonts w:ascii="Times New Roman" w:hAnsi="Times New Roman" w:cs="Times New Roman"/>
                <w:sz w:val="24"/>
                <w:szCs w:val="24"/>
              </w:rPr>
              <w:t>планируемым</w:t>
            </w:r>
            <w:proofErr w:type="gramEnd"/>
          </w:p>
        </w:tc>
      </w:tr>
      <w:tr w:rsidR="00E747B6" w:rsidRPr="00B64836">
        <w:tc>
          <w:tcPr>
            <w:tcW w:w="964" w:type="dxa"/>
            <w:vMerge/>
          </w:tcPr>
          <w:p w:rsidR="00E747B6" w:rsidRPr="00B64836" w:rsidRDefault="00E747B6" w:rsidP="00AA3CB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2" w:type="dxa"/>
            <w:gridSpan w:val="2"/>
            <w:vMerge/>
          </w:tcPr>
          <w:p w:rsidR="00E747B6" w:rsidRPr="00B64836" w:rsidRDefault="00E747B6" w:rsidP="00AA3CB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5" w:type="dxa"/>
            <w:vMerge/>
          </w:tcPr>
          <w:p w:rsidR="00E747B6" w:rsidRPr="00B64836" w:rsidRDefault="00E747B6" w:rsidP="00AA3CB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4" w:type="dxa"/>
            <w:vMerge/>
          </w:tcPr>
          <w:p w:rsidR="00E747B6" w:rsidRPr="00B64836" w:rsidRDefault="00E747B6" w:rsidP="00AA3CB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</w:tcPr>
          <w:p w:rsidR="00E747B6" w:rsidRPr="00B64836" w:rsidRDefault="00E747B6" w:rsidP="00AA3CB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4836">
              <w:rPr>
                <w:rFonts w:ascii="Times New Roman" w:hAnsi="Times New Roman" w:cs="Times New Roman"/>
                <w:sz w:val="24"/>
                <w:szCs w:val="24"/>
              </w:rPr>
              <w:t>I кв.</w:t>
            </w:r>
          </w:p>
        </w:tc>
        <w:tc>
          <w:tcPr>
            <w:tcW w:w="794" w:type="dxa"/>
          </w:tcPr>
          <w:p w:rsidR="00E747B6" w:rsidRPr="00B64836" w:rsidRDefault="00E747B6" w:rsidP="00AA3CB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4836">
              <w:rPr>
                <w:rFonts w:ascii="Times New Roman" w:hAnsi="Times New Roman" w:cs="Times New Roman"/>
                <w:sz w:val="24"/>
                <w:szCs w:val="24"/>
              </w:rPr>
              <w:t>II кв.</w:t>
            </w:r>
          </w:p>
        </w:tc>
        <w:tc>
          <w:tcPr>
            <w:tcW w:w="850" w:type="dxa"/>
          </w:tcPr>
          <w:p w:rsidR="00E747B6" w:rsidRPr="00B64836" w:rsidRDefault="00E747B6" w:rsidP="00AA3CB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4836">
              <w:rPr>
                <w:rFonts w:ascii="Times New Roman" w:hAnsi="Times New Roman" w:cs="Times New Roman"/>
                <w:sz w:val="24"/>
                <w:szCs w:val="24"/>
              </w:rPr>
              <w:t>III кв.</w:t>
            </w:r>
          </w:p>
        </w:tc>
        <w:tc>
          <w:tcPr>
            <w:tcW w:w="794" w:type="dxa"/>
          </w:tcPr>
          <w:p w:rsidR="00E747B6" w:rsidRPr="00B64836" w:rsidRDefault="00E747B6" w:rsidP="00AA3CB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4836">
              <w:rPr>
                <w:rFonts w:ascii="Times New Roman" w:hAnsi="Times New Roman" w:cs="Times New Roman"/>
                <w:sz w:val="24"/>
                <w:szCs w:val="24"/>
              </w:rPr>
              <w:t>IV кв.</w:t>
            </w:r>
          </w:p>
        </w:tc>
        <w:tc>
          <w:tcPr>
            <w:tcW w:w="994" w:type="dxa"/>
            <w:vMerge/>
          </w:tcPr>
          <w:p w:rsidR="00E747B6" w:rsidRPr="00B64836" w:rsidRDefault="00E747B6" w:rsidP="00AA3CB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vMerge/>
          </w:tcPr>
          <w:p w:rsidR="00E747B6" w:rsidRPr="00B64836" w:rsidRDefault="00E747B6" w:rsidP="00AA3CB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vMerge/>
          </w:tcPr>
          <w:p w:rsidR="00E747B6" w:rsidRPr="00B64836" w:rsidRDefault="00E747B6" w:rsidP="00AA3CB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47B6" w:rsidRPr="00B64836">
        <w:tblPrEx>
          <w:tblBorders>
            <w:insideV w:val="nil"/>
          </w:tblBorders>
        </w:tblPrEx>
        <w:tc>
          <w:tcPr>
            <w:tcW w:w="964" w:type="dxa"/>
            <w:tcBorders>
              <w:left w:val="single" w:sz="4" w:space="0" w:color="auto"/>
            </w:tcBorders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78" w:type="dxa"/>
            <w:gridSpan w:val="11"/>
            <w:tcBorders>
              <w:right w:val="single" w:sz="4" w:space="0" w:color="auto"/>
            </w:tcBorders>
          </w:tcPr>
          <w:p w:rsidR="00E747B6" w:rsidRPr="00B64836" w:rsidRDefault="00E747B6" w:rsidP="00AA3CB4">
            <w:pPr>
              <w:pStyle w:val="ConsPlusNormal"/>
              <w:contextualSpacing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6" w:name="P247"/>
            <w:bookmarkEnd w:id="6"/>
            <w:r w:rsidRPr="00B64836">
              <w:rPr>
                <w:rFonts w:ascii="Times New Roman" w:hAnsi="Times New Roman" w:cs="Times New Roman"/>
                <w:sz w:val="24"/>
                <w:szCs w:val="24"/>
              </w:rPr>
              <w:t>1. Снабженческо-сбытовая сфера</w:t>
            </w:r>
          </w:p>
        </w:tc>
      </w:tr>
      <w:tr w:rsidR="00E747B6" w:rsidRPr="00B64836">
        <w:tc>
          <w:tcPr>
            <w:tcW w:w="12442" w:type="dxa"/>
            <w:gridSpan w:val="12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47B6" w:rsidRPr="00B64836">
        <w:tblPrEx>
          <w:tblBorders>
            <w:insideV w:val="nil"/>
          </w:tblBorders>
        </w:tblPrEx>
        <w:tc>
          <w:tcPr>
            <w:tcW w:w="964" w:type="dxa"/>
            <w:tcBorders>
              <w:left w:val="single" w:sz="4" w:space="0" w:color="auto"/>
            </w:tcBorders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78" w:type="dxa"/>
            <w:gridSpan w:val="11"/>
            <w:tcBorders>
              <w:right w:val="single" w:sz="4" w:space="0" w:color="auto"/>
            </w:tcBorders>
          </w:tcPr>
          <w:p w:rsidR="00E747B6" w:rsidRPr="00B64836" w:rsidRDefault="00E747B6" w:rsidP="00AA3CB4">
            <w:pPr>
              <w:pStyle w:val="ConsPlusNormal"/>
              <w:contextualSpacing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B64836">
              <w:rPr>
                <w:rFonts w:ascii="Times New Roman" w:hAnsi="Times New Roman" w:cs="Times New Roman"/>
                <w:sz w:val="24"/>
                <w:szCs w:val="24"/>
              </w:rPr>
              <w:t>1.1. Развитие (обновление) материально-технической базы</w:t>
            </w:r>
          </w:p>
        </w:tc>
      </w:tr>
      <w:tr w:rsidR="00E747B6" w:rsidRPr="00B64836">
        <w:tc>
          <w:tcPr>
            <w:tcW w:w="964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64836">
              <w:rPr>
                <w:rFonts w:ascii="Times New Roman" w:hAnsi="Times New Roman" w:cs="Times New Roman"/>
                <w:sz w:val="24"/>
                <w:szCs w:val="24"/>
              </w:rPr>
              <w:t>1.1.1.</w:t>
            </w:r>
          </w:p>
        </w:tc>
        <w:tc>
          <w:tcPr>
            <w:tcW w:w="1732" w:type="dxa"/>
            <w:gridSpan w:val="2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5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4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4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47B6" w:rsidRPr="00B64836">
        <w:tc>
          <w:tcPr>
            <w:tcW w:w="964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64836">
              <w:rPr>
                <w:rFonts w:ascii="Times New Roman" w:hAnsi="Times New Roman" w:cs="Times New Roman"/>
                <w:sz w:val="24"/>
                <w:szCs w:val="24"/>
              </w:rPr>
              <w:t>...</w:t>
            </w:r>
          </w:p>
        </w:tc>
        <w:tc>
          <w:tcPr>
            <w:tcW w:w="1732" w:type="dxa"/>
            <w:gridSpan w:val="2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5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4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4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47B6" w:rsidRPr="00B64836">
        <w:tblPrEx>
          <w:tblBorders>
            <w:insideV w:val="nil"/>
          </w:tblBorders>
        </w:tblPrEx>
        <w:tc>
          <w:tcPr>
            <w:tcW w:w="964" w:type="dxa"/>
            <w:tcBorders>
              <w:left w:val="single" w:sz="4" w:space="0" w:color="auto"/>
            </w:tcBorders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78" w:type="dxa"/>
            <w:gridSpan w:val="11"/>
            <w:tcBorders>
              <w:right w:val="single" w:sz="4" w:space="0" w:color="auto"/>
            </w:tcBorders>
          </w:tcPr>
          <w:p w:rsidR="00E747B6" w:rsidRPr="00B64836" w:rsidRDefault="00E747B6" w:rsidP="00AA3CB4">
            <w:pPr>
              <w:pStyle w:val="ConsPlusNormal"/>
              <w:contextualSpacing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B64836">
              <w:rPr>
                <w:rFonts w:ascii="Times New Roman" w:hAnsi="Times New Roman" w:cs="Times New Roman"/>
                <w:sz w:val="24"/>
                <w:szCs w:val="24"/>
              </w:rPr>
              <w:t>1.2. Проведение научно-исследовательских работ и информационное обеспечение</w:t>
            </w:r>
          </w:p>
        </w:tc>
      </w:tr>
      <w:tr w:rsidR="00E747B6" w:rsidRPr="00B64836">
        <w:tc>
          <w:tcPr>
            <w:tcW w:w="964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64836">
              <w:rPr>
                <w:rFonts w:ascii="Times New Roman" w:hAnsi="Times New Roman" w:cs="Times New Roman"/>
                <w:sz w:val="24"/>
                <w:szCs w:val="24"/>
              </w:rPr>
              <w:t>1.2.1.</w:t>
            </w:r>
          </w:p>
        </w:tc>
        <w:tc>
          <w:tcPr>
            <w:tcW w:w="1732" w:type="dxa"/>
            <w:gridSpan w:val="2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5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4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4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47B6" w:rsidRPr="00B64836">
        <w:tc>
          <w:tcPr>
            <w:tcW w:w="964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64836">
              <w:rPr>
                <w:rFonts w:ascii="Times New Roman" w:hAnsi="Times New Roman" w:cs="Times New Roman"/>
                <w:sz w:val="24"/>
                <w:szCs w:val="24"/>
              </w:rPr>
              <w:t>...</w:t>
            </w:r>
          </w:p>
        </w:tc>
        <w:tc>
          <w:tcPr>
            <w:tcW w:w="1732" w:type="dxa"/>
            <w:gridSpan w:val="2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5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4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4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47B6" w:rsidRPr="00B64836">
        <w:tblPrEx>
          <w:tblBorders>
            <w:insideV w:val="nil"/>
          </w:tblBorders>
        </w:tblPrEx>
        <w:tc>
          <w:tcPr>
            <w:tcW w:w="964" w:type="dxa"/>
            <w:tcBorders>
              <w:left w:val="single" w:sz="4" w:space="0" w:color="auto"/>
            </w:tcBorders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78" w:type="dxa"/>
            <w:gridSpan w:val="11"/>
            <w:tcBorders>
              <w:right w:val="single" w:sz="4" w:space="0" w:color="auto"/>
            </w:tcBorders>
          </w:tcPr>
          <w:p w:rsidR="00E747B6" w:rsidRPr="00B64836" w:rsidRDefault="00E747B6" w:rsidP="00AA3CB4">
            <w:pPr>
              <w:pStyle w:val="ConsPlusNormal"/>
              <w:contextualSpacing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B64836">
              <w:rPr>
                <w:rFonts w:ascii="Times New Roman" w:hAnsi="Times New Roman" w:cs="Times New Roman"/>
                <w:sz w:val="24"/>
                <w:szCs w:val="24"/>
              </w:rPr>
              <w:t>1.3. Повышение квалификации кадров</w:t>
            </w:r>
          </w:p>
        </w:tc>
      </w:tr>
      <w:tr w:rsidR="00E747B6" w:rsidRPr="00B64836">
        <w:tc>
          <w:tcPr>
            <w:tcW w:w="964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64836">
              <w:rPr>
                <w:rFonts w:ascii="Times New Roman" w:hAnsi="Times New Roman" w:cs="Times New Roman"/>
                <w:sz w:val="24"/>
                <w:szCs w:val="24"/>
              </w:rPr>
              <w:t>1.3.1.</w:t>
            </w:r>
          </w:p>
        </w:tc>
        <w:tc>
          <w:tcPr>
            <w:tcW w:w="1732" w:type="dxa"/>
            <w:gridSpan w:val="2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5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4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4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47B6" w:rsidRPr="00B64836">
        <w:tc>
          <w:tcPr>
            <w:tcW w:w="964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64836">
              <w:rPr>
                <w:rFonts w:ascii="Times New Roman" w:hAnsi="Times New Roman" w:cs="Times New Roman"/>
                <w:sz w:val="24"/>
                <w:szCs w:val="24"/>
              </w:rPr>
              <w:t>...</w:t>
            </w:r>
          </w:p>
        </w:tc>
        <w:tc>
          <w:tcPr>
            <w:tcW w:w="1732" w:type="dxa"/>
            <w:gridSpan w:val="2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5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4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4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47B6" w:rsidRPr="00B64836">
        <w:tc>
          <w:tcPr>
            <w:tcW w:w="3981" w:type="dxa"/>
            <w:gridSpan w:val="4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64836">
              <w:rPr>
                <w:rFonts w:ascii="Times New Roman" w:hAnsi="Times New Roman" w:cs="Times New Roman"/>
                <w:sz w:val="24"/>
                <w:szCs w:val="24"/>
              </w:rPr>
              <w:t>Итого по подразделу, в том числе за счет:</w:t>
            </w:r>
          </w:p>
        </w:tc>
        <w:tc>
          <w:tcPr>
            <w:tcW w:w="1004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4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47B6" w:rsidRPr="00B64836">
        <w:tc>
          <w:tcPr>
            <w:tcW w:w="3981" w:type="dxa"/>
            <w:gridSpan w:val="4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64836">
              <w:rPr>
                <w:rFonts w:ascii="Times New Roman" w:hAnsi="Times New Roman" w:cs="Times New Roman"/>
                <w:sz w:val="24"/>
                <w:szCs w:val="24"/>
              </w:rPr>
              <w:t>чистой прибыли</w:t>
            </w:r>
          </w:p>
        </w:tc>
        <w:tc>
          <w:tcPr>
            <w:tcW w:w="1004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4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64836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587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64836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644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64836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</w:tr>
      <w:tr w:rsidR="00E747B6" w:rsidRPr="00B64836">
        <w:tc>
          <w:tcPr>
            <w:tcW w:w="3981" w:type="dxa"/>
            <w:gridSpan w:val="4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6483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амортизации</w:t>
            </w:r>
          </w:p>
        </w:tc>
        <w:tc>
          <w:tcPr>
            <w:tcW w:w="1004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4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64836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587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64836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644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64836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</w:tr>
      <w:tr w:rsidR="00E747B6" w:rsidRPr="00B64836">
        <w:tc>
          <w:tcPr>
            <w:tcW w:w="3981" w:type="dxa"/>
            <w:gridSpan w:val="4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64836">
              <w:rPr>
                <w:rFonts w:ascii="Times New Roman" w:hAnsi="Times New Roman" w:cs="Times New Roman"/>
                <w:sz w:val="24"/>
                <w:szCs w:val="24"/>
              </w:rPr>
              <w:t>бюджета муниципального образования</w:t>
            </w:r>
          </w:p>
        </w:tc>
        <w:tc>
          <w:tcPr>
            <w:tcW w:w="1004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4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64836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587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64836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644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64836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</w:tr>
      <w:tr w:rsidR="00E747B6" w:rsidRPr="00B64836">
        <w:tc>
          <w:tcPr>
            <w:tcW w:w="3981" w:type="dxa"/>
            <w:gridSpan w:val="4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64836">
              <w:rPr>
                <w:rFonts w:ascii="Times New Roman" w:hAnsi="Times New Roman" w:cs="Times New Roman"/>
                <w:sz w:val="24"/>
                <w:szCs w:val="24"/>
              </w:rPr>
              <w:t>займов (кредитов)</w:t>
            </w:r>
          </w:p>
        </w:tc>
        <w:tc>
          <w:tcPr>
            <w:tcW w:w="1004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4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64836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587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64836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644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64836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</w:tr>
      <w:tr w:rsidR="00E747B6" w:rsidRPr="00B64836">
        <w:tc>
          <w:tcPr>
            <w:tcW w:w="3981" w:type="dxa"/>
            <w:gridSpan w:val="4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64836">
              <w:rPr>
                <w:rFonts w:ascii="Times New Roman" w:hAnsi="Times New Roman" w:cs="Times New Roman"/>
                <w:sz w:val="24"/>
                <w:szCs w:val="24"/>
              </w:rPr>
              <w:t>прочих источников</w:t>
            </w:r>
          </w:p>
        </w:tc>
        <w:tc>
          <w:tcPr>
            <w:tcW w:w="1004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4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64836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587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64836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644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64836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</w:tr>
      <w:tr w:rsidR="00E747B6" w:rsidRPr="00B64836">
        <w:tblPrEx>
          <w:tblBorders>
            <w:insideV w:val="nil"/>
          </w:tblBorders>
        </w:tblPrEx>
        <w:tc>
          <w:tcPr>
            <w:tcW w:w="964" w:type="dxa"/>
            <w:tcBorders>
              <w:left w:val="single" w:sz="4" w:space="0" w:color="auto"/>
            </w:tcBorders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78" w:type="dxa"/>
            <w:gridSpan w:val="11"/>
            <w:tcBorders>
              <w:right w:val="single" w:sz="4" w:space="0" w:color="auto"/>
            </w:tcBorders>
          </w:tcPr>
          <w:p w:rsidR="00E747B6" w:rsidRPr="00B64836" w:rsidRDefault="00E747B6" w:rsidP="00AA3CB4">
            <w:pPr>
              <w:pStyle w:val="ConsPlusNormal"/>
              <w:contextualSpacing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7" w:name="P376"/>
            <w:bookmarkEnd w:id="7"/>
            <w:r w:rsidRPr="00B64836">
              <w:rPr>
                <w:rFonts w:ascii="Times New Roman" w:hAnsi="Times New Roman" w:cs="Times New Roman"/>
                <w:sz w:val="24"/>
                <w:szCs w:val="24"/>
              </w:rPr>
              <w:t>2. Производственная сфера</w:t>
            </w:r>
          </w:p>
        </w:tc>
      </w:tr>
      <w:tr w:rsidR="00E747B6" w:rsidRPr="00B64836">
        <w:tblPrEx>
          <w:tblBorders>
            <w:insideV w:val="nil"/>
          </w:tblBorders>
        </w:tblPrEx>
        <w:tc>
          <w:tcPr>
            <w:tcW w:w="964" w:type="dxa"/>
            <w:tcBorders>
              <w:left w:val="single" w:sz="4" w:space="0" w:color="auto"/>
            </w:tcBorders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78" w:type="dxa"/>
            <w:gridSpan w:val="11"/>
            <w:tcBorders>
              <w:right w:val="single" w:sz="4" w:space="0" w:color="auto"/>
            </w:tcBorders>
          </w:tcPr>
          <w:p w:rsidR="00E747B6" w:rsidRPr="00B64836" w:rsidRDefault="00E747B6" w:rsidP="00AA3CB4">
            <w:pPr>
              <w:pStyle w:val="ConsPlusNormal"/>
              <w:contextualSpacing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B64836">
              <w:rPr>
                <w:rFonts w:ascii="Times New Roman" w:hAnsi="Times New Roman" w:cs="Times New Roman"/>
                <w:sz w:val="24"/>
                <w:szCs w:val="24"/>
              </w:rPr>
              <w:t>2.1. Развитие (обновление) материально-технической базы</w:t>
            </w:r>
          </w:p>
        </w:tc>
      </w:tr>
      <w:tr w:rsidR="00E747B6" w:rsidRPr="00B64836">
        <w:tc>
          <w:tcPr>
            <w:tcW w:w="964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64836">
              <w:rPr>
                <w:rFonts w:ascii="Times New Roman" w:hAnsi="Times New Roman" w:cs="Times New Roman"/>
                <w:sz w:val="24"/>
                <w:szCs w:val="24"/>
              </w:rPr>
              <w:t>2.1.1.</w:t>
            </w:r>
          </w:p>
        </w:tc>
        <w:tc>
          <w:tcPr>
            <w:tcW w:w="1732" w:type="dxa"/>
            <w:gridSpan w:val="2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5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4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4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47B6" w:rsidRPr="00B64836">
        <w:tc>
          <w:tcPr>
            <w:tcW w:w="964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64836">
              <w:rPr>
                <w:rFonts w:ascii="Times New Roman" w:hAnsi="Times New Roman" w:cs="Times New Roman"/>
                <w:sz w:val="24"/>
                <w:szCs w:val="24"/>
              </w:rPr>
              <w:t>...</w:t>
            </w:r>
          </w:p>
        </w:tc>
        <w:tc>
          <w:tcPr>
            <w:tcW w:w="1732" w:type="dxa"/>
            <w:gridSpan w:val="2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5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4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4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47B6" w:rsidRPr="00B64836">
        <w:tblPrEx>
          <w:tblBorders>
            <w:insideV w:val="nil"/>
          </w:tblBorders>
        </w:tblPrEx>
        <w:tc>
          <w:tcPr>
            <w:tcW w:w="964" w:type="dxa"/>
            <w:tcBorders>
              <w:left w:val="single" w:sz="4" w:space="0" w:color="auto"/>
            </w:tcBorders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78" w:type="dxa"/>
            <w:gridSpan w:val="11"/>
            <w:tcBorders>
              <w:right w:val="single" w:sz="4" w:space="0" w:color="auto"/>
            </w:tcBorders>
          </w:tcPr>
          <w:p w:rsidR="00E747B6" w:rsidRPr="00B64836" w:rsidRDefault="00E747B6" w:rsidP="00AA3CB4">
            <w:pPr>
              <w:pStyle w:val="ConsPlusNormal"/>
              <w:contextualSpacing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B64836">
              <w:rPr>
                <w:rFonts w:ascii="Times New Roman" w:hAnsi="Times New Roman" w:cs="Times New Roman"/>
                <w:sz w:val="24"/>
                <w:szCs w:val="24"/>
              </w:rPr>
              <w:t>2.2. Проведение научно-исследовательских работ и информационное обеспечение</w:t>
            </w:r>
          </w:p>
        </w:tc>
      </w:tr>
      <w:tr w:rsidR="00E747B6" w:rsidRPr="00B64836">
        <w:tc>
          <w:tcPr>
            <w:tcW w:w="964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64836">
              <w:rPr>
                <w:rFonts w:ascii="Times New Roman" w:hAnsi="Times New Roman" w:cs="Times New Roman"/>
                <w:sz w:val="24"/>
                <w:szCs w:val="24"/>
              </w:rPr>
              <w:t>2.2.1.</w:t>
            </w:r>
          </w:p>
        </w:tc>
        <w:tc>
          <w:tcPr>
            <w:tcW w:w="1732" w:type="dxa"/>
            <w:gridSpan w:val="2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5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4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4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47B6" w:rsidRPr="00B64836">
        <w:tc>
          <w:tcPr>
            <w:tcW w:w="964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64836">
              <w:rPr>
                <w:rFonts w:ascii="Times New Roman" w:hAnsi="Times New Roman" w:cs="Times New Roman"/>
                <w:sz w:val="24"/>
                <w:szCs w:val="24"/>
              </w:rPr>
              <w:t>...</w:t>
            </w:r>
          </w:p>
        </w:tc>
        <w:tc>
          <w:tcPr>
            <w:tcW w:w="1732" w:type="dxa"/>
            <w:gridSpan w:val="2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5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4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4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47B6" w:rsidRPr="00B64836">
        <w:tblPrEx>
          <w:tblBorders>
            <w:insideV w:val="nil"/>
          </w:tblBorders>
        </w:tblPrEx>
        <w:tc>
          <w:tcPr>
            <w:tcW w:w="964" w:type="dxa"/>
            <w:tcBorders>
              <w:left w:val="single" w:sz="4" w:space="0" w:color="auto"/>
            </w:tcBorders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78" w:type="dxa"/>
            <w:gridSpan w:val="11"/>
            <w:tcBorders>
              <w:right w:val="single" w:sz="4" w:space="0" w:color="auto"/>
            </w:tcBorders>
          </w:tcPr>
          <w:p w:rsidR="00E747B6" w:rsidRPr="00B64836" w:rsidRDefault="00E747B6" w:rsidP="00AA3CB4">
            <w:pPr>
              <w:pStyle w:val="ConsPlusNormal"/>
              <w:contextualSpacing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B64836">
              <w:rPr>
                <w:rFonts w:ascii="Times New Roman" w:hAnsi="Times New Roman" w:cs="Times New Roman"/>
                <w:sz w:val="24"/>
                <w:szCs w:val="24"/>
              </w:rPr>
              <w:t>2.3. Повышение квалификации кадров</w:t>
            </w:r>
          </w:p>
        </w:tc>
      </w:tr>
      <w:tr w:rsidR="00E747B6" w:rsidRPr="00B64836">
        <w:tc>
          <w:tcPr>
            <w:tcW w:w="964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64836">
              <w:rPr>
                <w:rFonts w:ascii="Times New Roman" w:hAnsi="Times New Roman" w:cs="Times New Roman"/>
                <w:sz w:val="24"/>
                <w:szCs w:val="24"/>
              </w:rPr>
              <w:t>2.3.1.</w:t>
            </w:r>
          </w:p>
        </w:tc>
        <w:tc>
          <w:tcPr>
            <w:tcW w:w="1732" w:type="dxa"/>
            <w:gridSpan w:val="2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5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4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4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47B6" w:rsidRPr="00B64836">
        <w:tc>
          <w:tcPr>
            <w:tcW w:w="964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64836">
              <w:rPr>
                <w:rFonts w:ascii="Times New Roman" w:hAnsi="Times New Roman" w:cs="Times New Roman"/>
                <w:sz w:val="24"/>
                <w:szCs w:val="24"/>
              </w:rPr>
              <w:t>...</w:t>
            </w:r>
          </w:p>
        </w:tc>
        <w:tc>
          <w:tcPr>
            <w:tcW w:w="1732" w:type="dxa"/>
            <w:gridSpan w:val="2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5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4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4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47B6" w:rsidRPr="00B64836">
        <w:tc>
          <w:tcPr>
            <w:tcW w:w="3981" w:type="dxa"/>
            <w:gridSpan w:val="4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64836">
              <w:rPr>
                <w:rFonts w:ascii="Times New Roman" w:hAnsi="Times New Roman" w:cs="Times New Roman"/>
                <w:sz w:val="24"/>
                <w:szCs w:val="24"/>
              </w:rPr>
              <w:t>Итого по подразделу, в том числе за счет:</w:t>
            </w:r>
          </w:p>
        </w:tc>
        <w:tc>
          <w:tcPr>
            <w:tcW w:w="1004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4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47B6" w:rsidRPr="00B64836">
        <w:tc>
          <w:tcPr>
            <w:tcW w:w="3981" w:type="dxa"/>
            <w:gridSpan w:val="4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64836">
              <w:rPr>
                <w:rFonts w:ascii="Times New Roman" w:hAnsi="Times New Roman" w:cs="Times New Roman"/>
                <w:sz w:val="24"/>
                <w:szCs w:val="24"/>
              </w:rPr>
              <w:t>чистой прибыли</w:t>
            </w:r>
          </w:p>
        </w:tc>
        <w:tc>
          <w:tcPr>
            <w:tcW w:w="1004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4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64836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587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64836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644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64836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</w:tr>
      <w:tr w:rsidR="00E747B6" w:rsidRPr="00B64836">
        <w:tc>
          <w:tcPr>
            <w:tcW w:w="3981" w:type="dxa"/>
            <w:gridSpan w:val="4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64836">
              <w:rPr>
                <w:rFonts w:ascii="Times New Roman" w:hAnsi="Times New Roman" w:cs="Times New Roman"/>
                <w:sz w:val="24"/>
                <w:szCs w:val="24"/>
              </w:rPr>
              <w:t>амортизации</w:t>
            </w:r>
          </w:p>
        </w:tc>
        <w:tc>
          <w:tcPr>
            <w:tcW w:w="1004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4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64836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587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64836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644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64836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</w:tr>
      <w:tr w:rsidR="00E747B6" w:rsidRPr="00B64836">
        <w:tc>
          <w:tcPr>
            <w:tcW w:w="3981" w:type="dxa"/>
            <w:gridSpan w:val="4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6483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бюджета муниципального образования</w:t>
            </w:r>
          </w:p>
        </w:tc>
        <w:tc>
          <w:tcPr>
            <w:tcW w:w="1004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4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64836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587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64836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644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64836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</w:tr>
      <w:tr w:rsidR="00E747B6" w:rsidRPr="00B64836">
        <w:tc>
          <w:tcPr>
            <w:tcW w:w="3981" w:type="dxa"/>
            <w:gridSpan w:val="4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64836">
              <w:rPr>
                <w:rFonts w:ascii="Times New Roman" w:hAnsi="Times New Roman" w:cs="Times New Roman"/>
                <w:sz w:val="24"/>
                <w:szCs w:val="24"/>
              </w:rPr>
              <w:t>займов (кредитов)</w:t>
            </w:r>
          </w:p>
        </w:tc>
        <w:tc>
          <w:tcPr>
            <w:tcW w:w="1004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4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64836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587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64836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644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64836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</w:tr>
      <w:tr w:rsidR="00E747B6" w:rsidRPr="00B64836">
        <w:tc>
          <w:tcPr>
            <w:tcW w:w="3981" w:type="dxa"/>
            <w:gridSpan w:val="4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64836">
              <w:rPr>
                <w:rFonts w:ascii="Times New Roman" w:hAnsi="Times New Roman" w:cs="Times New Roman"/>
                <w:sz w:val="24"/>
                <w:szCs w:val="24"/>
              </w:rPr>
              <w:t>прочих источников</w:t>
            </w:r>
          </w:p>
        </w:tc>
        <w:tc>
          <w:tcPr>
            <w:tcW w:w="1004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4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64836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587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64836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644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64836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</w:tr>
      <w:tr w:rsidR="00E747B6" w:rsidRPr="00B64836">
        <w:tblPrEx>
          <w:tblBorders>
            <w:insideV w:val="nil"/>
          </w:tblBorders>
        </w:tblPrEx>
        <w:tc>
          <w:tcPr>
            <w:tcW w:w="964" w:type="dxa"/>
            <w:tcBorders>
              <w:left w:val="single" w:sz="4" w:space="0" w:color="auto"/>
            </w:tcBorders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78" w:type="dxa"/>
            <w:gridSpan w:val="11"/>
            <w:tcBorders>
              <w:right w:val="single" w:sz="4" w:space="0" w:color="auto"/>
            </w:tcBorders>
          </w:tcPr>
          <w:p w:rsidR="00E747B6" w:rsidRPr="00B64836" w:rsidRDefault="00E747B6" w:rsidP="00AA3CB4">
            <w:pPr>
              <w:pStyle w:val="ConsPlusNormal"/>
              <w:contextualSpacing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8" w:name="P504"/>
            <w:bookmarkEnd w:id="8"/>
            <w:r w:rsidRPr="00B64836">
              <w:rPr>
                <w:rFonts w:ascii="Times New Roman" w:hAnsi="Times New Roman" w:cs="Times New Roman"/>
                <w:sz w:val="24"/>
                <w:szCs w:val="24"/>
              </w:rPr>
              <w:t>3. Финансово-инвестиционная сфера</w:t>
            </w:r>
          </w:p>
        </w:tc>
      </w:tr>
      <w:tr w:rsidR="00E747B6" w:rsidRPr="00B64836">
        <w:tblPrEx>
          <w:tblBorders>
            <w:insideV w:val="nil"/>
          </w:tblBorders>
        </w:tblPrEx>
        <w:tc>
          <w:tcPr>
            <w:tcW w:w="964" w:type="dxa"/>
            <w:tcBorders>
              <w:left w:val="single" w:sz="4" w:space="0" w:color="auto"/>
            </w:tcBorders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78" w:type="dxa"/>
            <w:gridSpan w:val="11"/>
            <w:tcBorders>
              <w:right w:val="single" w:sz="4" w:space="0" w:color="auto"/>
            </w:tcBorders>
          </w:tcPr>
          <w:p w:rsidR="00E747B6" w:rsidRPr="00B64836" w:rsidRDefault="00E747B6" w:rsidP="00AA3CB4">
            <w:pPr>
              <w:pStyle w:val="ConsPlusNormal"/>
              <w:contextualSpacing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B64836">
              <w:rPr>
                <w:rFonts w:ascii="Times New Roman" w:hAnsi="Times New Roman" w:cs="Times New Roman"/>
                <w:sz w:val="24"/>
                <w:szCs w:val="24"/>
              </w:rPr>
              <w:t>3.1. Развитие (обновление) материально-технической базы</w:t>
            </w:r>
          </w:p>
        </w:tc>
      </w:tr>
      <w:tr w:rsidR="00E747B6" w:rsidRPr="00B64836">
        <w:tc>
          <w:tcPr>
            <w:tcW w:w="964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64836">
              <w:rPr>
                <w:rFonts w:ascii="Times New Roman" w:hAnsi="Times New Roman" w:cs="Times New Roman"/>
                <w:sz w:val="24"/>
                <w:szCs w:val="24"/>
              </w:rPr>
              <w:t>3.1.1.</w:t>
            </w:r>
          </w:p>
        </w:tc>
        <w:tc>
          <w:tcPr>
            <w:tcW w:w="1732" w:type="dxa"/>
            <w:gridSpan w:val="2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5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4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4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47B6" w:rsidRPr="00B64836">
        <w:tc>
          <w:tcPr>
            <w:tcW w:w="964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64836">
              <w:rPr>
                <w:rFonts w:ascii="Times New Roman" w:hAnsi="Times New Roman" w:cs="Times New Roman"/>
                <w:sz w:val="24"/>
                <w:szCs w:val="24"/>
              </w:rPr>
              <w:t>...</w:t>
            </w:r>
          </w:p>
        </w:tc>
        <w:tc>
          <w:tcPr>
            <w:tcW w:w="1732" w:type="dxa"/>
            <w:gridSpan w:val="2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5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4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4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47B6" w:rsidRPr="00B64836">
        <w:tblPrEx>
          <w:tblBorders>
            <w:insideV w:val="nil"/>
          </w:tblBorders>
        </w:tblPrEx>
        <w:tc>
          <w:tcPr>
            <w:tcW w:w="964" w:type="dxa"/>
            <w:tcBorders>
              <w:left w:val="single" w:sz="4" w:space="0" w:color="auto"/>
            </w:tcBorders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78" w:type="dxa"/>
            <w:gridSpan w:val="11"/>
            <w:tcBorders>
              <w:right w:val="single" w:sz="4" w:space="0" w:color="auto"/>
            </w:tcBorders>
          </w:tcPr>
          <w:p w:rsidR="00E747B6" w:rsidRPr="00B64836" w:rsidRDefault="00E747B6" w:rsidP="00AA3CB4">
            <w:pPr>
              <w:pStyle w:val="ConsPlusNormal"/>
              <w:contextualSpacing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B64836">
              <w:rPr>
                <w:rFonts w:ascii="Times New Roman" w:hAnsi="Times New Roman" w:cs="Times New Roman"/>
                <w:sz w:val="24"/>
                <w:szCs w:val="24"/>
              </w:rPr>
              <w:t>3.2. Проведение научно-исследовательских работ и информационное обеспечение</w:t>
            </w:r>
          </w:p>
        </w:tc>
      </w:tr>
      <w:tr w:rsidR="00E747B6" w:rsidRPr="00B64836">
        <w:tc>
          <w:tcPr>
            <w:tcW w:w="964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64836">
              <w:rPr>
                <w:rFonts w:ascii="Times New Roman" w:hAnsi="Times New Roman" w:cs="Times New Roman"/>
                <w:sz w:val="24"/>
                <w:szCs w:val="24"/>
              </w:rPr>
              <w:t>3.2.1.</w:t>
            </w:r>
          </w:p>
        </w:tc>
        <w:tc>
          <w:tcPr>
            <w:tcW w:w="1732" w:type="dxa"/>
            <w:gridSpan w:val="2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5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4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4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47B6" w:rsidRPr="00B64836">
        <w:tc>
          <w:tcPr>
            <w:tcW w:w="964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64836">
              <w:rPr>
                <w:rFonts w:ascii="Times New Roman" w:hAnsi="Times New Roman" w:cs="Times New Roman"/>
                <w:sz w:val="24"/>
                <w:szCs w:val="24"/>
              </w:rPr>
              <w:t>...</w:t>
            </w:r>
          </w:p>
        </w:tc>
        <w:tc>
          <w:tcPr>
            <w:tcW w:w="1732" w:type="dxa"/>
            <w:gridSpan w:val="2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5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4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4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47B6" w:rsidRPr="00B64836">
        <w:tblPrEx>
          <w:tblBorders>
            <w:insideV w:val="nil"/>
          </w:tblBorders>
        </w:tblPrEx>
        <w:tc>
          <w:tcPr>
            <w:tcW w:w="964" w:type="dxa"/>
            <w:tcBorders>
              <w:left w:val="single" w:sz="4" w:space="0" w:color="auto"/>
            </w:tcBorders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78" w:type="dxa"/>
            <w:gridSpan w:val="11"/>
            <w:tcBorders>
              <w:right w:val="single" w:sz="4" w:space="0" w:color="auto"/>
            </w:tcBorders>
          </w:tcPr>
          <w:p w:rsidR="00E747B6" w:rsidRPr="00B64836" w:rsidRDefault="00E747B6" w:rsidP="00AA3CB4">
            <w:pPr>
              <w:pStyle w:val="ConsPlusNormal"/>
              <w:contextualSpacing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B64836">
              <w:rPr>
                <w:rFonts w:ascii="Times New Roman" w:hAnsi="Times New Roman" w:cs="Times New Roman"/>
                <w:sz w:val="24"/>
                <w:szCs w:val="24"/>
              </w:rPr>
              <w:t>3.3. Повышение квалификации кадров</w:t>
            </w:r>
          </w:p>
        </w:tc>
      </w:tr>
      <w:tr w:rsidR="00E747B6" w:rsidRPr="00B64836">
        <w:tc>
          <w:tcPr>
            <w:tcW w:w="964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64836">
              <w:rPr>
                <w:rFonts w:ascii="Times New Roman" w:hAnsi="Times New Roman" w:cs="Times New Roman"/>
                <w:sz w:val="24"/>
                <w:szCs w:val="24"/>
              </w:rPr>
              <w:t>3.3.1.</w:t>
            </w:r>
          </w:p>
        </w:tc>
        <w:tc>
          <w:tcPr>
            <w:tcW w:w="1732" w:type="dxa"/>
            <w:gridSpan w:val="2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5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4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4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47B6" w:rsidRPr="00B64836">
        <w:tc>
          <w:tcPr>
            <w:tcW w:w="964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64836">
              <w:rPr>
                <w:rFonts w:ascii="Times New Roman" w:hAnsi="Times New Roman" w:cs="Times New Roman"/>
                <w:sz w:val="24"/>
                <w:szCs w:val="24"/>
              </w:rPr>
              <w:t>...</w:t>
            </w:r>
          </w:p>
        </w:tc>
        <w:tc>
          <w:tcPr>
            <w:tcW w:w="1732" w:type="dxa"/>
            <w:gridSpan w:val="2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5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4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4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47B6" w:rsidRPr="00B64836">
        <w:tc>
          <w:tcPr>
            <w:tcW w:w="3981" w:type="dxa"/>
            <w:gridSpan w:val="4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64836">
              <w:rPr>
                <w:rFonts w:ascii="Times New Roman" w:hAnsi="Times New Roman" w:cs="Times New Roman"/>
                <w:sz w:val="24"/>
                <w:szCs w:val="24"/>
              </w:rPr>
              <w:t>Итого по подразделу, в том числе за счет:</w:t>
            </w:r>
          </w:p>
        </w:tc>
        <w:tc>
          <w:tcPr>
            <w:tcW w:w="1004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4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47B6" w:rsidRPr="00B64836">
        <w:tc>
          <w:tcPr>
            <w:tcW w:w="3981" w:type="dxa"/>
            <w:gridSpan w:val="4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64836">
              <w:rPr>
                <w:rFonts w:ascii="Times New Roman" w:hAnsi="Times New Roman" w:cs="Times New Roman"/>
                <w:sz w:val="24"/>
                <w:szCs w:val="24"/>
              </w:rPr>
              <w:t>чистой прибыли</w:t>
            </w:r>
          </w:p>
        </w:tc>
        <w:tc>
          <w:tcPr>
            <w:tcW w:w="1004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4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64836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587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64836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644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64836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</w:tr>
      <w:tr w:rsidR="00E747B6" w:rsidRPr="00B64836">
        <w:tc>
          <w:tcPr>
            <w:tcW w:w="3981" w:type="dxa"/>
            <w:gridSpan w:val="4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64836">
              <w:rPr>
                <w:rFonts w:ascii="Times New Roman" w:hAnsi="Times New Roman" w:cs="Times New Roman"/>
                <w:sz w:val="24"/>
                <w:szCs w:val="24"/>
              </w:rPr>
              <w:t>амортизации</w:t>
            </w:r>
          </w:p>
        </w:tc>
        <w:tc>
          <w:tcPr>
            <w:tcW w:w="1004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4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64836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587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64836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644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64836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</w:tr>
      <w:tr w:rsidR="00E747B6" w:rsidRPr="00B64836">
        <w:tc>
          <w:tcPr>
            <w:tcW w:w="3981" w:type="dxa"/>
            <w:gridSpan w:val="4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64836">
              <w:rPr>
                <w:rFonts w:ascii="Times New Roman" w:hAnsi="Times New Roman" w:cs="Times New Roman"/>
                <w:sz w:val="24"/>
                <w:szCs w:val="24"/>
              </w:rPr>
              <w:t>бюджета муниципального образования</w:t>
            </w:r>
          </w:p>
        </w:tc>
        <w:tc>
          <w:tcPr>
            <w:tcW w:w="1004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4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64836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587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64836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644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64836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</w:tr>
      <w:tr w:rsidR="00E747B6" w:rsidRPr="00B64836">
        <w:tc>
          <w:tcPr>
            <w:tcW w:w="3981" w:type="dxa"/>
            <w:gridSpan w:val="4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6483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займов (кредитов)</w:t>
            </w:r>
          </w:p>
        </w:tc>
        <w:tc>
          <w:tcPr>
            <w:tcW w:w="1004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4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64836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587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64836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644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64836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</w:tr>
      <w:tr w:rsidR="00E747B6" w:rsidRPr="00B64836">
        <w:tc>
          <w:tcPr>
            <w:tcW w:w="3981" w:type="dxa"/>
            <w:gridSpan w:val="4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64836">
              <w:rPr>
                <w:rFonts w:ascii="Times New Roman" w:hAnsi="Times New Roman" w:cs="Times New Roman"/>
                <w:sz w:val="24"/>
                <w:szCs w:val="24"/>
              </w:rPr>
              <w:t>прочих источников</w:t>
            </w:r>
          </w:p>
        </w:tc>
        <w:tc>
          <w:tcPr>
            <w:tcW w:w="1004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4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64836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587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64836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644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64836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</w:tr>
      <w:tr w:rsidR="00E747B6" w:rsidRPr="00B64836">
        <w:tblPrEx>
          <w:tblBorders>
            <w:insideV w:val="nil"/>
          </w:tblBorders>
        </w:tblPrEx>
        <w:tc>
          <w:tcPr>
            <w:tcW w:w="964" w:type="dxa"/>
            <w:tcBorders>
              <w:left w:val="single" w:sz="4" w:space="0" w:color="auto"/>
            </w:tcBorders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78" w:type="dxa"/>
            <w:gridSpan w:val="11"/>
            <w:tcBorders>
              <w:right w:val="single" w:sz="4" w:space="0" w:color="auto"/>
            </w:tcBorders>
          </w:tcPr>
          <w:p w:rsidR="00E747B6" w:rsidRPr="00B64836" w:rsidRDefault="00E747B6" w:rsidP="00AA3CB4">
            <w:pPr>
              <w:pStyle w:val="ConsPlusNormal"/>
              <w:contextualSpacing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9" w:name="P632"/>
            <w:bookmarkEnd w:id="9"/>
            <w:r w:rsidRPr="00B64836">
              <w:rPr>
                <w:rFonts w:ascii="Times New Roman" w:hAnsi="Times New Roman" w:cs="Times New Roman"/>
                <w:sz w:val="24"/>
                <w:szCs w:val="24"/>
              </w:rPr>
              <w:t>4. Социальная сфера</w:t>
            </w:r>
          </w:p>
        </w:tc>
      </w:tr>
      <w:tr w:rsidR="00E747B6" w:rsidRPr="00B64836">
        <w:tblPrEx>
          <w:tblBorders>
            <w:insideV w:val="nil"/>
          </w:tblBorders>
        </w:tblPrEx>
        <w:tc>
          <w:tcPr>
            <w:tcW w:w="964" w:type="dxa"/>
            <w:tcBorders>
              <w:left w:val="single" w:sz="4" w:space="0" w:color="auto"/>
            </w:tcBorders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78" w:type="dxa"/>
            <w:gridSpan w:val="11"/>
            <w:tcBorders>
              <w:right w:val="single" w:sz="4" w:space="0" w:color="auto"/>
            </w:tcBorders>
          </w:tcPr>
          <w:p w:rsidR="00E747B6" w:rsidRPr="00B64836" w:rsidRDefault="00E747B6" w:rsidP="00AA3CB4">
            <w:pPr>
              <w:pStyle w:val="ConsPlusNormal"/>
              <w:contextualSpacing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B64836">
              <w:rPr>
                <w:rFonts w:ascii="Times New Roman" w:hAnsi="Times New Roman" w:cs="Times New Roman"/>
                <w:sz w:val="24"/>
                <w:szCs w:val="24"/>
              </w:rPr>
              <w:t>4.1. Развитие (обновление) материально-технической базы</w:t>
            </w:r>
          </w:p>
        </w:tc>
      </w:tr>
      <w:tr w:rsidR="00E747B6" w:rsidRPr="00B64836">
        <w:tc>
          <w:tcPr>
            <w:tcW w:w="964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64836">
              <w:rPr>
                <w:rFonts w:ascii="Times New Roman" w:hAnsi="Times New Roman" w:cs="Times New Roman"/>
                <w:sz w:val="24"/>
                <w:szCs w:val="24"/>
              </w:rPr>
              <w:t>4.1.1.</w:t>
            </w:r>
          </w:p>
        </w:tc>
        <w:tc>
          <w:tcPr>
            <w:tcW w:w="1732" w:type="dxa"/>
            <w:gridSpan w:val="2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5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4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4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47B6" w:rsidRPr="00B64836">
        <w:tc>
          <w:tcPr>
            <w:tcW w:w="964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64836">
              <w:rPr>
                <w:rFonts w:ascii="Times New Roman" w:hAnsi="Times New Roman" w:cs="Times New Roman"/>
                <w:sz w:val="24"/>
                <w:szCs w:val="24"/>
              </w:rPr>
              <w:t>...</w:t>
            </w:r>
          </w:p>
        </w:tc>
        <w:tc>
          <w:tcPr>
            <w:tcW w:w="1732" w:type="dxa"/>
            <w:gridSpan w:val="2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5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4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4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47B6" w:rsidRPr="00B64836">
        <w:tblPrEx>
          <w:tblBorders>
            <w:insideV w:val="nil"/>
          </w:tblBorders>
        </w:tblPrEx>
        <w:tc>
          <w:tcPr>
            <w:tcW w:w="964" w:type="dxa"/>
            <w:tcBorders>
              <w:left w:val="single" w:sz="4" w:space="0" w:color="auto"/>
            </w:tcBorders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78" w:type="dxa"/>
            <w:gridSpan w:val="11"/>
            <w:tcBorders>
              <w:right w:val="single" w:sz="4" w:space="0" w:color="auto"/>
            </w:tcBorders>
          </w:tcPr>
          <w:p w:rsidR="00E747B6" w:rsidRPr="00B64836" w:rsidRDefault="00E747B6" w:rsidP="00AA3CB4">
            <w:pPr>
              <w:pStyle w:val="ConsPlusNormal"/>
              <w:contextualSpacing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B64836">
              <w:rPr>
                <w:rFonts w:ascii="Times New Roman" w:hAnsi="Times New Roman" w:cs="Times New Roman"/>
                <w:sz w:val="24"/>
                <w:szCs w:val="24"/>
              </w:rPr>
              <w:t>4.2. Проведение научно-исследовательских работ и информационное обеспечение</w:t>
            </w:r>
          </w:p>
        </w:tc>
      </w:tr>
      <w:tr w:rsidR="00E747B6" w:rsidRPr="00B64836">
        <w:tc>
          <w:tcPr>
            <w:tcW w:w="964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64836">
              <w:rPr>
                <w:rFonts w:ascii="Times New Roman" w:hAnsi="Times New Roman" w:cs="Times New Roman"/>
                <w:sz w:val="24"/>
                <w:szCs w:val="24"/>
              </w:rPr>
              <w:t>4.2.1.</w:t>
            </w:r>
          </w:p>
        </w:tc>
        <w:tc>
          <w:tcPr>
            <w:tcW w:w="1732" w:type="dxa"/>
            <w:gridSpan w:val="2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5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4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4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47B6" w:rsidRPr="00B64836">
        <w:tc>
          <w:tcPr>
            <w:tcW w:w="964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64836">
              <w:rPr>
                <w:rFonts w:ascii="Times New Roman" w:hAnsi="Times New Roman" w:cs="Times New Roman"/>
                <w:sz w:val="24"/>
                <w:szCs w:val="24"/>
              </w:rPr>
              <w:t>...</w:t>
            </w:r>
          </w:p>
        </w:tc>
        <w:tc>
          <w:tcPr>
            <w:tcW w:w="1732" w:type="dxa"/>
            <w:gridSpan w:val="2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5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4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4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47B6" w:rsidRPr="00B64836">
        <w:tblPrEx>
          <w:tblBorders>
            <w:insideV w:val="nil"/>
          </w:tblBorders>
        </w:tblPrEx>
        <w:tc>
          <w:tcPr>
            <w:tcW w:w="964" w:type="dxa"/>
            <w:tcBorders>
              <w:left w:val="single" w:sz="4" w:space="0" w:color="auto"/>
            </w:tcBorders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78" w:type="dxa"/>
            <w:gridSpan w:val="11"/>
            <w:tcBorders>
              <w:right w:val="single" w:sz="4" w:space="0" w:color="auto"/>
            </w:tcBorders>
          </w:tcPr>
          <w:p w:rsidR="00E747B6" w:rsidRPr="00B64836" w:rsidRDefault="00E747B6" w:rsidP="00AA3CB4">
            <w:pPr>
              <w:pStyle w:val="ConsPlusNormal"/>
              <w:contextualSpacing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B64836">
              <w:rPr>
                <w:rFonts w:ascii="Times New Roman" w:hAnsi="Times New Roman" w:cs="Times New Roman"/>
                <w:sz w:val="24"/>
                <w:szCs w:val="24"/>
              </w:rPr>
              <w:t>4.3. Повышение квалификации кадров</w:t>
            </w:r>
          </w:p>
        </w:tc>
      </w:tr>
      <w:tr w:rsidR="00E747B6" w:rsidRPr="00B64836">
        <w:tc>
          <w:tcPr>
            <w:tcW w:w="964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64836">
              <w:rPr>
                <w:rFonts w:ascii="Times New Roman" w:hAnsi="Times New Roman" w:cs="Times New Roman"/>
                <w:sz w:val="24"/>
                <w:szCs w:val="24"/>
              </w:rPr>
              <w:t>4.3.1.</w:t>
            </w:r>
          </w:p>
        </w:tc>
        <w:tc>
          <w:tcPr>
            <w:tcW w:w="1063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4" w:type="dxa"/>
            <w:gridSpan w:val="2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4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4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47B6" w:rsidRPr="00B64836">
        <w:tc>
          <w:tcPr>
            <w:tcW w:w="964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64836">
              <w:rPr>
                <w:rFonts w:ascii="Times New Roman" w:hAnsi="Times New Roman" w:cs="Times New Roman"/>
                <w:sz w:val="24"/>
                <w:szCs w:val="24"/>
              </w:rPr>
              <w:t>...</w:t>
            </w:r>
          </w:p>
        </w:tc>
        <w:tc>
          <w:tcPr>
            <w:tcW w:w="1063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4" w:type="dxa"/>
            <w:gridSpan w:val="2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4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4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47B6" w:rsidRPr="00B64836">
        <w:tc>
          <w:tcPr>
            <w:tcW w:w="3981" w:type="dxa"/>
            <w:gridSpan w:val="4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64836">
              <w:rPr>
                <w:rFonts w:ascii="Times New Roman" w:hAnsi="Times New Roman" w:cs="Times New Roman"/>
                <w:sz w:val="24"/>
                <w:szCs w:val="24"/>
              </w:rPr>
              <w:t>Итого по подразделу, в том числе за счет:</w:t>
            </w:r>
          </w:p>
        </w:tc>
        <w:tc>
          <w:tcPr>
            <w:tcW w:w="1004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4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47B6" w:rsidRPr="00B64836">
        <w:tc>
          <w:tcPr>
            <w:tcW w:w="3981" w:type="dxa"/>
            <w:gridSpan w:val="4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64836">
              <w:rPr>
                <w:rFonts w:ascii="Times New Roman" w:hAnsi="Times New Roman" w:cs="Times New Roman"/>
                <w:sz w:val="24"/>
                <w:szCs w:val="24"/>
              </w:rPr>
              <w:t>чистой прибыли</w:t>
            </w:r>
          </w:p>
        </w:tc>
        <w:tc>
          <w:tcPr>
            <w:tcW w:w="1004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4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64836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587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64836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644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64836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</w:tr>
      <w:tr w:rsidR="00E747B6" w:rsidRPr="00B64836">
        <w:tc>
          <w:tcPr>
            <w:tcW w:w="3981" w:type="dxa"/>
            <w:gridSpan w:val="4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64836">
              <w:rPr>
                <w:rFonts w:ascii="Times New Roman" w:hAnsi="Times New Roman" w:cs="Times New Roman"/>
                <w:sz w:val="24"/>
                <w:szCs w:val="24"/>
              </w:rPr>
              <w:t>амортизации</w:t>
            </w:r>
          </w:p>
        </w:tc>
        <w:tc>
          <w:tcPr>
            <w:tcW w:w="1004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4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64836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587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64836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644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64836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</w:tr>
      <w:tr w:rsidR="00E747B6" w:rsidRPr="00B64836">
        <w:tc>
          <w:tcPr>
            <w:tcW w:w="3981" w:type="dxa"/>
            <w:gridSpan w:val="4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64836">
              <w:rPr>
                <w:rFonts w:ascii="Times New Roman" w:hAnsi="Times New Roman" w:cs="Times New Roman"/>
                <w:sz w:val="24"/>
                <w:szCs w:val="24"/>
              </w:rPr>
              <w:t>бюджета муниципального образования</w:t>
            </w:r>
          </w:p>
        </w:tc>
        <w:tc>
          <w:tcPr>
            <w:tcW w:w="1004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4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64836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587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64836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644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64836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</w:tr>
      <w:tr w:rsidR="00E747B6" w:rsidRPr="00B64836">
        <w:tc>
          <w:tcPr>
            <w:tcW w:w="3981" w:type="dxa"/>
            <w:gridSpan w:val="4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64836">
              <w:rPr>
                <w:rFonts w:ascii="Times New Roman" w:hAnsi="Times New Roman" w:cs="Times New Roman"/>
                <w:sz w:val="24"/>
                <w:szCs w:val="24"/>
              </w:rPr>
              <w:t>займов (кредитов)</w:t>
            </w:r>
          </w:p>
        </w:tc>
        <w:tc>
          <w:tcPr>
            <w:tcW w:w="1004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4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64836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587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64836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644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64836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</w:tr>
      <w:tr w:rsidR="00E747B6" w:rsidRPr="00B64836">
        <w:tc>
          <w:tcPr>
            <w:tcW w:w="3981" w:type="dxa"/>
            <w:gridSpan w:val="4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6483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прочих источников</w:t>
            </w:r>
          </w:p>
        </w:tc>
        <w:tc>
          <w:tcPr>
            <w:tcW w:w="1004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4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64836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587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64836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644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64836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</w:tr>
      <w:tr w:rsidR="00E747B6" w:rsidRPr="00B64836">
        <w:tc>
          <w:tcPr>
            <w:tcW w:w="3981" w:type="dxa"/>
            <w:gridSpan w:val="4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64836">
              <w:rPr>
                <w:rFonts w:ascii="Times New Roman" w:hAnsi="Times New Roman" w:cs="Times New Roman"/>
                <w:sz w:val="24"/>
                <w:szCs w:val="24"/>
              </w:rPr>
              <w:t>Итого по всем мероприятиям, в том числе за счет:</w:t>
            </w:r>
          </w:p>
        </w:tc>
        <w:tc>
          <w:tcPr>
            <w:tcW w:w="1004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4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47B6" w:rsidRPr="00B64836">
        <w:tc>
          <w:tcPr>
            <w:tcW w:w="3981" w:type="dxa"/>
            <w:gridSpan w:val="4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64836">
              <w:rPr>
                <w:rFonts w:ascii="Times New Roman" w:hAnsi="Times New Roman" w:cs="Times New Roman"/>
                <w:sz w:val="24"/>
                <w:szCs w:val="24"/>
              </w:rPr>
              <w:t>чистой прибыли</w:t>
            </w:r>
          </w:p>
        </w:tc>
        <w:tc>
          <w:tcPr>
            <w:tcW w:w="1004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4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64836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587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64836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644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64836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</w:tr>
      <w:tr w:rsidR="00E747B6" w:rsidRPr="00B64836">
        <w:tc>
          <w:tcPr>
            <w:tcW w:w="3981" w:type="dxa"/>
            <w:gridSpan w:val="4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64836">
              <w:rPr>
                <w:rFonts w:ascii="Times New Roman" w:hAnsi="Times New Roman" w:cs="Times New Roman"/>
                <w:sz w:val="24"/>
                <w:szCs w:val="24"/>
              </w:rPr>
              <w:t>амортизации</w:t>
            </w:r>
          </w:p>
        </w:tc>
        <w:tc>
          <w:tcPr>
            <w:tcW w:w="1004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4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64836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587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64836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644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64836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</w:tr>
      <w:tr w:rsidR="00E747B6" w:rsidRPr="00B64836">
        <w:tc>
          <w:tcPr>
            <w:tcW w:w="3981" w:type="dxa"/>
            <w:gridSpan w:val="4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64836">
              <w:rPr>
                <w:rFonts w:ascii="Times New Roman" w:hAnsi="Times New Roman" w:cs="Times New Roman"/>
                <w:sz w:val="24"/>
                <w:szCs w:val="24"/>
              </w:rPr>
              <w:t>бюджета муниципального образования</w:t>
            </w:r>
          </w:p>
        </w:tc>
        <w:tc>
          <w:tcPr>
            <w:tcW w:w="1004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4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64836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587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64836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644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64836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</w:tr>
      <w:tr w:rsidR="00E747B6" w:rsidRPr="00B64836">
        <w:tc>
          <w:tcPr>
            <w:tcW w:w="3981" w:type="dxa"/>
            <w:gridSpan w:val="4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64836">
              <w:rPr>
                <w:rFonts w:ascii="Times New Roman" w:hAnsi="Times New Roman" w:cs="Times New Roman"/>
                <w:sz w:val="24"/>
                <w:szCs w:val="24"/>
              </w:rPr>
              <w:t>займов (кредитов)</w:t>
            </w:r>
          </w:p>
        </w:tc>
        <w:tc>
          <w:tcPr>
            <w:tcW w:w="1004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4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64836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587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64836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644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64836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</w:tr>
      <w:tr w:rsidR="00E747B6" w:rsidRPr="00B64836">
        <w:tc>
          <w:tcPr>
            <w:tcW w:w="3981" w:type="dxa"/>
            <w:gridSpan w:val="4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64836">
              <w:rPr>
                <w:rFonts w:ascii="Times New Roman" w:hAnsi="Times New Roman" w:cs="Times New Roman"/>
                <w:sz w:val="24"/>
                <w:szCs w:val="24"/>
              </w:rPr>
              <w:t>прочих источников</w:t>
            </w:r>
          </w:p>
        </w:tc>
        <w:tc>
          <w:tcPr>
            <w:tcW w:w="1004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4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64836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587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64836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644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64836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</w:tr>
    </w:tbl>
    <w:p w:rsidR="00E747B6" w:rsidRPr="00B64836" w:rsidRDefault="00E747B6" w:rsidP="00AA3CB4">
      <w:pPr>
        <w:contextualSpacing/>
        <w:rPr>
          <w:rFonts w:ascii="Times New Roman" w:hAnsi="Times New Roman" w:cs="Times New Roman"/>
          <w:sz w:val="24"/>
          <w:szCs w:val="24"/>
        </w:rPr>
        <w:sectPr w:rsidR="00E747B6" w:rsidRPr="00B64836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E747B6" w:rsidRPr="00B64836" w:rsidRDefault="00E747B6" w:rsidP="00AA3CB4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E747B6" w:rsidRPr="00B64836" w:rsidRDefault="00E747B6" w:rsidP="00AA3CB4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64836">
        <w:rPr>
          <w:rFonts w:ascii="Times New Roman" w:hAnsi="Times New Roman" w:cs="Times New Roman"/>
          <w:sz w:val="24"/>
          <w:szCs w:val="24"/>
        </w:rPr>
        <w:t>Графы со знаком "x" не заполняются.</w:t>
      </w:r>
    </w:p>
    <w:p w:rsidR="00E747B6" w:rsidRPr="00B64836" w:rsidRDefault="00E747B6" w:rsidP="00AA3CB4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64836">
        <w:rPr>
          <w:rFonts w:ascii="Times New Roman" w:hAnsi="Times New Roman" w:cs="Times New Roman"/>
          <w:sz w:val="24"/>
          <w:szCs w:val="24"/>
        </w:rPr>
        <w:t>Примечания:</w:t>
      </w:r>
    </w:p>
    <w:p w:rsidR="00E747B6" w:rsidRPr="00B64836" w:rsidRDefault="00E747B6" w:rsidP="00AA3CB4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64836">
        <w:rPr>
          <w:rFonts w:ascii="Times New Roman" w:hAnsi="Times New Roman" w:cs="Times New Roman"/>
          <w:sz w:val="24"/>
          <w:szCs w:val="24"/>
        </w:rPr>
        <w:t xml:space="preserve">1. В </w:t>
      </w:r>
      <w:hyperlink w:anchor="P247" w:history="1">
        <w:r w:rsidRPr="00B64836">
          <w:rPr>
            <w:rFonts w:ascii="Times New Roman" w:hAnsi="Times New Roman" w:cs="Times New Roman"/>
            <w:color w:val="0000FF"/>
            <w:sz w:val="24"/>
            <w:szCs w:val="24"/>
          </w:rPr>
          <w:t>подраздел 1</w:t>
        </w:r>
      </w:hyperlink>
      <w:r w:rsidRPr="00B64836">
        <w:rPr>
          <w:rFonts w:ascii="Times New Roman" w:hAnsi="Times New Roman" w:cs="Times New Roman"/>
          <w:sz w:val="24"/>
          <w:szCs w:val="24"/>
        </w:rPr>
        <w:t xml:space="preserve"> "Снабженческо-сбытовая сфера" включаются следующие мероприятия:</w:t>
      </w:r>
    </w:p>
    <w:p w:rsidR="00E747B6" w:rsidRPr="00B64836" w:rsidRDefault="00E747B6" w:rsidP="00AA3CB4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64836">
        <w:rPr>
          <w:rFonts w:ascii="Times New Roman" w:hAnsi="Times New Roman" w:cs="Times New Roman"/>
          <w:sz w:val="24"/>
          <w:szCs w:val="24"/>
        </w:rPr>
        <w:t>модернизация действующих систем анализа и прогнозирования состояния и развития рынков, а также внедрение новых систем;</w:t>
      </w:r>
    </w:p>
    <w:p w:rsidR="00E747B6" w:rsidRPr="00B64836" w:rsidRDefault="00E747B6" w:rsidP="00AA3CB4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64836">
        <w:rPr>
          <w:rFonts w:ascii="Times New Roman" w:hAnsi="Times New Roman" w:cs="Times New Roman"/>
          <w:sz w:val="24"/>
          <w:szCs w:val="24"/>
        </w:rPr>
        <w:t>развитие деятельности по закупке материалов, сырья и полуфабрикатов для производства продукции (работ, услуг);</w:t>
      </w:r>
    </w:p>
    <w:p w:rsidR="00E747B6" w:rsidRPr="00B64836" w:rsidRDefault="00E747B6" w:rsidP="00AA3CB4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64836">
        <w:rPr>
          <w:rFonts w:ascii="Times New Roman" w:hAnsi="Times New Roman" w:cs="Times New Roman"/>
          <w:sz w:val="24"/>
          <w:szCs w:val="24"/>
        </w:rPr>
        <w:t>развитие транспортно-складского хозяйства;</w:t>
      </w:r>
    </w:p>
    <w:p w:rsidR="00E747B6" w:rsidRPr="00B64836" w:rsidRDefault="00E747B6" w:rsidP="00AA3CB4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64836">
        <w:rPr>
          <w:rFonts w:ascii="Times New Roman" w:hAnsi="Times New Roman" w:cs="Times New Roman"/>
          <w:sz w:val="24"/>
          <w:szCs w:val="24"/>
        </w:rPr>
        <w:t>развитие деятельности по реализации продукции (работ, услуг) предприятия и ее продвижению на рынках сбыта;</w:t>
      </w:r>
    </w:p>
    <w:p w:rsidR="00E747B6" w:rsidRPr="00B64836" w:rsidRDefault="00E747B6" w:rsidP="00AA3CB4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64836">
        <w:rPr>
          <w:rFonts w:ascii="Times New Roman" w:hAnsi="Times New Roman" w:cs="Times New Roman"/>
          <w:sz w:val="24"/>
          <w:szCs w:val="24"/>
        </w:rPr>
        <w:t>повышение конкурентоспособности;</w:t>
      </w:r>
    </w:p>
    <w:p w:rsidR="00E747B6" w:rsidRPr="00B64836" w:rsidRDefault="00E747B6" w:rsidP="00AA3CB4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64836">
        <w:rPr>
          <w:rFonts w:ascii="Times New Roman" w:hAnsi="Times New Roman" w:cs="Times New Roman"/>
          <w:sz w:val="24"/>
          <w:szCs w:val="24"/>
        </w:rPr>
        <w:t>развитие рынков и привлечение новых потребителей.</w:t>
      </w:r>
    </w:p>
    <w:p w:rsidR="00E747B6" w:rsidRPr="00B64836" w:rsidRDefault="00E747B6" w:rsidP="00AA3CB4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64836">
        <w:rPr>
          <w:rFonts w:ascii="Times New Roman" w:hAnsi="Times New Roman" w:cs="Times New Roman"/>
          <w:sz w:val="24"/>
          <w:szCs w:val="24"/>
        </w:rPr>
        <w:t xml:space="preserve">2. В </w:t>
      </w:r>
      <w:hyperlink w:anchor="P376" w:history="1">
        <w:r w:rsidRPr="00B64836">
          <w:rPr>
            <w:rFonts w:ascii="Times New Roman" w:hAnsi="Times New Roman" w:cs="Times New Roman"/>
            <w:color w:val="0000FF"/>
            <w:sz w:val="24"/>
            <w:szCs w:val="24"/>
          </w:rPr>
          <w:t>подраздел 2</w:t>
        </w:r>
      </w:hyperlink>
      <w:r w:rsidRPr="00B64836">
        <w:rPr>
          <w:rFonts w:ascii="Times New Roman" w:hAnsi="Times New Roman" w:cs="Times New Roman"/>
          <w:sz w:val="24"/>
          <w:szCs w:val="24"/>
        </w:rPr>
        <w:t xml:space="preserve"> "Производственная сфера" включаются следующие мероприятия:</w:t>
      </w:r>
    </w:p>
    <w:p w:rsidR="00E747B6" w:rsidRPr="00B64836" w:rsidRDefault="00E747B6" w:rsidP="00AA3CB4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64836">
        <w:rPr>
          <w:rFonts w:ascii="Times New Roman" w:hAnsi="Times New Roman" w:cs="Times New Roman"/>
          <w:sz w:val="24"/>
          <w:szCs w:val="24"/>
        </w:rPr>
        <w:t>техническое оснащение и перевооружение производства продукции (работ, услуг);</w:t>
      </w:r>
    </w:p>
    <w:p w:rsidR="00E747B6" w:rsidRPr="00B64836" w:rsidRDefault="00E747B6" w:rsidP="00AA3CB4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64836">
        <w:rPr>
          <w:rFonts w:ascii="Times New Roman" w:hAnsi="Times New Roman" w:cs="Times New Roman"/>
          <w:sz w:val="24"/>
          <w:szCs w:val="24"/>
        </w:rPr>
        <w:t>совершенствование действующих технологий производства и внедрение новых;</w:t>
      </w:r>
    </w:p>
    <w:p w:rsidR="00E747B6" w:rsidRPr="00B64836" w:rsidRDefault="00E747B6" w:rsidP="00AA3CB4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64836">
        <w:rPr>
          <w:rFonts w:ascii="Times New Roman" w:hAnsi="Times New Roman" w:cs="Times New Roman"/>
          <w:sz w:val="24"/>
          <w:szCs w:val="24"/>
        </w:rPr>
        <w:t>консервация, списание и отчуждение незадействованных и изношенных производственных мощностей;</w:t>
      </w:r>
    </w:p>
    <w:p w:rsidR="00E747B6" w:rsidRPr="00B64836" w:rsidRDefault="00E747B6" w:rsidP="00AA3CB4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64836">
        <w:rPr>
          <w:rFonts w:ascii="Times New Roman" w:hAnsi="Times New Roman" w:cs="Times New Roman"/>
          <w:sz w:val="24"/>
          <w:szCs w:val="24"/>
        </w:rPr>
        <w:t>разработка и совершенствование производственных программ, внедрение программ перепрофилирования;</w:t>
      </w:r>
    </w:p>
    <w:p w:rsidR="00E747B6" w:rsidRPr="00B64836" w:rsidRDefault="00E747B6" w:rsidP="00AA3CB4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64836">
        <w:rPr>
          <w:rFonts w:ascii="Times New Roman" w:hAnsi="Times New Roman" w:cs="Times New Roman"/>
          <w:sz w:val="24"/>
          <w:szCs w:val="24"/>
        </w:rPr>
        <w:t xml:space="preserve">снижение материалоемкости, энергоемкости и </w:t>
      </w:r>
      <w:proofErr w:type="spellStart"/>
      <w:r w:rsidRPr="00B64836">
        <w:rPr>
          <w:rFonts w:ascii="Times New Roman" w:hAnsi="Times New Roman" w:cs="Times New Roman"/>
          <w:sz w:val="24"/>
          <w:szCs w:val="24"/>
        </w:rPr>
        <w:t>фондоемкости</w:t>
      </w:r>
      <w:proofErr w:type="spellEnd"/>
      <w:r w:rsidRPr="00B64836">
        <w:rPr>
          <w:rFonts w:ascii="Times New Roman" w:hAnsi="Times New Roman" w:cs="Times New Roman"/>
          <w:sz w:val="24"/>
          <w:szCs w:val="24"/>
        </w:rPr>
        <w:t xml:space="preserve"> производства;</w:t>
      </w:r>
    </w:p>
    <w:p w:rsidR="00E747B6" w:rsidRPr="00B64836" w:rsidRDefault="00E747B6" w:rsidP="00AA3CB4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64836">
        <w:rPr>
          <w:rFonts w:ascii="Times New Roman" w:hAnsi="Times New Roman" w:cs="Times New Roman"/>
          <w:sz w:val="24"/>
          <w:szCs w:val="24"/>
        </w:rPr>
        <w:t>обеспечение охраны труда и экологической безопасности производства.</w:t>
      </w:r>
    </w:p>
    <w:p w:rsidR="00E747B6" w:rsidRPr="00B64836" w:rsidRDefault="00E747B6" w:rsidP="00AA3CB4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64836">
        <w:rPr>
          <w:rFonts w:ascii="Times New Roman" w:hAnsi="Times New Roman" w:cs="Times New Roman"/>
          <w:sz w:val="24"/>
          <w:szCs w:val="24"/>
        </w:rPr>
        <w:t xml:space="preserve">3. В </w:t>
      </w:r>
      <w:hyperlink w:anchor="P504" w:history="1">
        <w:r w:rsidRPr="00B64836">
          <w:rPr>
            <w:rFonts w:ascii="Times New Roman" w:hAnsi="Times New Roman" w:cs="Times New Roman"/>
            <w:color w:val="0000FF"/>
            <w:sz w:val="24"/>
            <w:szCs w:val="24"/>
          </w:rPr>
          <w:t>подраздел 3</w:t>
        </w:r>
      </w:hyperlink>
      <w:r w:rsidRPr="00B64836">
        <w:rPr>
          <w:rFonts w:ascii="Times New Roman" w:hAnsi="Times New Roman" w:cs="Times New Roman"/>
          <w:sz w:val="24"/>
          <w:szCs w:val="24"/>
        </w:rPr>
        <w:t xml:space="preserve"> "Финансово-инвестиционная сфера" включаются следующие мероприятия:</w:t>
      </w:r>
    </w:p>
    <w:p w:rsidR="00E747B6" w:rsidRPr="00B64836" w:rsidRDefault="00E747B6" w:rsidP="00AA3CB4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64836">
        <w:rPr>
          <w:rFonts w:ascii="Times New Roman" w:hAnsi="Times New Roman" w:cs="Times New Roman"/>
          <w:sz w:val="24"/>
          <w:szCs w:val="24"/>
        </w:rPr>
        <w:t>оптимизация структуры активов предприятия и обеспечение финансовой устойчивости предприятия;</w:t>
      </w:r>
    </w:p>
    <w:p w:rsidR="00E747B6" w:rsidRPr="00B64836" w:rsidRDefault="00E747B6" w:rsidP="00AA3CB4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64836">
        <w:rPr>
          <w:rFonts w:ascii="Times New Roman" w:hAnsi="Times New Roman" w:cs="Times New Roman"/>
          <w:sz w:val="24"/>
          <w:szCs w:val="24"/>
        </w:rPr>
        <w:t>совершенствование механизма привлечения и использования кредитных ресурсов;</w:t>
      </w:r>
    </w:p>
    <w:p w:rsidR="00E747B6" w:rsidRPr="00B64836" w:rsidRDefault="00E747B6" w:rsidP="00AA3CB4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64836">
        <w:rPr>
          <w:rFonts w:ascii="Times New Roman" w:hAnsi="Times New Roman" w:cs="Times New Roman"/>
          <w:sz w:val="24"/>
          <w:szCs w:val="24"/>
        </w:rPr>
        <w:t>обеспечение инвестиционной привлекательности предприятия;</w:t>
      </w:r>
    </w:p>
    <w:p w:rsidR="00E747B6" w:rsidRPr="00B64836" w:rsidRDefault="00E747B6" w:rsidP="00AA3CB4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64836">
        <w:rPr>
          <w:rFonts w:ascii="Times New Roman" w:hAnsi="Times New Roman" w:cs="Times New Roman"/>
          <w:sz w:val="24"/>
          <w:szCs w:val="24"/>
        </w:rPr>
        <w:t>совершенствование налогового планирования и оптимизация налогообложения;</w:t>
      </w:r>
    </w:p>
    <w:p w:rsidR="00E747B6" w:rsidRPr="00B64836" w:rsidRDefault="00E747B6" w:rsidP="00AA3CB4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64836">
        <w:rPr>
          <w:rFonts w:ascii="Times New Roman" w:hAnsi="Times New Roman" w:cs="Times New Roman"/>
          <w:sz w:val="24"/>
          <w:szCs w:val="24"/>
        </w:rPr>
        <w:t>совершенствование учетной политики;</w:t>
      </w:r>
    </w:p>
    <w:p w:rsidR="00E747B6" w:rsidRPr="00B64836" w:rsidRDefault="00E747B6" w:rsidP="00AA3CB4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64836">
        <w:rPr>
          <w:rFonts w:ascii="Times New Roman" w:hAnsi="Times New Roman" w:cs="Times New Roman"/>
          <w:sz w:val="24"/>
          <w:szCs w:val="24"/>
        </w:rPr>
        <w:t>повышение эффективности долгосрочных и краткосрочных финансовых вложений предприятия;</w:t>
      </w:r>
    </w:p>
    <w:p w:rsidR="00E747B6" w:rsidRPr="00B64836" w:rsidRDefault="00E747B6" w:rsidP="00AA3CB4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64836">
        <w:rPr>
          <w:rFonts w:ascii="Times New Roman" w:hAnsi="Times New Roman" w:cs="Times New Roman"/>
          <w:sz w:val="24"/>
          <w:szCs w:val="24"/>
        </w:rPr>
        <w:t>снижение издержек;</w:t>
      </w:r>
    </w:p>
    <w:p w:rsidR="00E747B6" w:rsidRPr="00B64836" w:rsidRDefault="00E747B6" w:rsidP="00AA3CB4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64836">
        <w:rPr>
          <w:rFonts w:ascii="Times New Roman" w:hAnsi="Times New Roman" w:cs="Times New Roman"/>
          <w:sz w:val="24"/>
          <w:szCs w:val="24"/>
        </w:rPr>
        <w:t>повышение рентабельности.</w:t>
      </w:r>
    </w:p>
    <w:p w:rsidR="00E747B6" w:rsidRPr="00B64836" w:rsidRDefault="00E747B6" w:rsidP="00AA3CB4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64836">
        <w:rPr>
          <w:rFonts w:ascii="Times New Roman" w:hAnsi="Times New Roman" w:cs="Times New Roman"/>
          <w:sz w:val="24"/>
          <w:szCs w:val="24"/>
        </w:rPr>
        <w:t xml:space="preserve">4. В </w:t>
      </w:r>
      <w:hyperlink w:anchor="P632" w:history="1">
        <w:r w:rsidRPr="00B64836">
          <w:rPr>
            <w:rFonts w:ascii="Times New Roman" w:hAnsi="Times New Roman" w:cs="Times New Roman"/>
            <w:color w:val="0000FF"/>
            <w:sz w:val="24"/>
            <w:szCs w:val="24"/>
          </w:rPr>
          <w:t>подраздел 4</w:t>
        </w:r>
      </w:hyperlink>
      <w:r w:rsidRPr="00B64836">
        <w:rPr>
          <w:rFonts w:ascii="Times New Roman" w:hAnsi="Times New Roman" w:cs="Times New Roman"/>
          <w:sz w:val="24"/>
          <w:szCs w:val="24"/>
        </w:rPr>
        <w:t xml:space="preserve"> "Социальная сфера" включаются следующие мероприятия:</w:t>
      </w:r>
    </w:p>
    <w:p w:rsidR="00E747B6" w:rsidRPr="00B64836" w:rsidRDefault="00E747B6" w:rsidP="00AA3CB4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64836">
        <w:rPr>
          <w:rFonts w:ascii="Times New Roman" w:hAnsi="Times New Roman" w:cs="Times New Roman"/>
          <w:sz w:val="24"/>
          <w:szCs w:val="24"/>
        </w:rPr>
        <w:t>совершенствование действующих систем социального обеспечения работников предприятия и членов их семей и внедрение новых систем;</w:t>
      </w:r>
    </w:p>
    <w:p w:rsidR="00E747B6" w:rsidRPr="00B64836" w:rsidRDefault="00E747B6" w:rsidP="00AA3CB4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64836">
        <w:rPr>
          <w:rFonts w:ascii="Times New Roman" w:hAnsi="Times New Roman" w:cs="Times New Roman"/>
          <w:sz w:val="24"/>
          <w:szCs w:val="24"/>
        </w:rPr>
        <w:t>оптимизация затрат на содержание лечебно-оздоровительной, культурной и жилищно-коммунальной сферы.</w:t>
      </w:r>
    </w:p>
    <w:p w:rsidR="00E747B6" w:rsidRPr="00B64836" w:rsidRDefault="00E747B6" w:rsidP="00AA3CB4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64836">
        <w:rPr>
          <w:rFonts w:ascii="Times New Roman" w:hAnsi="Times New Roman" w:cs="Times New Roman"/>
          <w:sz w:val="24"/>
          <w:szCs w:val="24"/>
        </w:rPr>
        <w:t xml:space="preserve">5. В </w:t>
      </w:r>
      <w:hyperlink w:anchor="P236" w:history="1">
        <w:r w:rsidRPr="00B64836">
          <w:rPr>
            <w:rFonts w:ascii="Times New Roman" w:hAnsi="Times New Roman" w:cs="Times New Roman"/>
            <w:color w:val="0000FF"/>
            <w:sz w:val="24"/>
            <w:szCs w:val="24"/>
          </w:rPr>
          <w:t>графе</w:t>
        </w:r>
      </w:hyperlink>
      <w:r w:rsidRPr="00B64836">
        <w:rPr>
          <w:rFonts w:ascii="Times New Roman" w:hAnsi="Times New Roman" w:cs="Times New Roman"/>
          <w:sz w:val="24"/>
          <w:szCs w:val="24"/>
        </w:rPr>
        <w:t xml:space="preserve"> "Ожидаемый эффект" приводится прогноз увеличения (уменьшения) чистой прибыли предприятия в результате реализации мероприятий в планируемом году, году, следующем за </w:t>
      </w:r>
      <w:proofErr w:type="gramStart"/>
      <w:r w:rsidRPr="00B64836">
        <w:rPr>
          <w:rFonts w:ascii="Times New Roman" w:hAnsi="Times New Roman" w:cs="Times New Roman"/>
          <w:sz w:val="24"/>
          <w:szCs w:val="24"/>
        </w:rPr>
        <w:t>планируемым</w:t>
      </w:r>
      <w:proofErr w:type="gramEnd"/>
      <w:r w:rsidRPr="00B64836">
        <w:rPr>
          <w:rFonts w:ascii="Times New Roman" w:hAnsi="Times New Roman" w:cs="Times New Roman"/>
          <w:sz w:val="24"/>
          <w:szCs w:val="24"/>
        </w:rPr>
        <w:t>, и во втором году, следующем за планируемым.</w:t>
      </w:r>
    </w:p>
    <w:p w:rsidR="00E747B6" w:rsidRPr="00B64836" w:rsidRDefault="00E747B6" w:rsidP="00AA3CB4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E747B6" w:rsidRPr="00B64836" w:rsidRDefault="00E747B6" w:rsidP="00AA3CB4">
      <w:pPr>
        <w:pStyle w:val="ConsPlusNormal"/>
        <w:contextualSpacing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B64836">
        <w:rPr>
          <w:rFonts w:ascii="Times New Roman" w:hAnsi="Times New Roman" w:cs="Times New Roman"/>
          <w:sz w:val="24"/>
          <w:szCs w:val="24"/>
        </w:rPr>
        <w:t>Раздел III. Бюджет предприятия на планируемый период</w:t>
      </w:r>
    </w:p>
    <w:p w:rsidR="00E747B6" w:rsidRPr="00B64836" w:rsidRDefault="00E747B6" w:rsidP="00AA3CB4">
      <w:pPr>
        <w:pStyle w:val="ConsPlusNormal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B64836">
        <w:rPr>
          <w:rFonts w:ascii="Times New Roman" w:hAnsi="Times New Roman" w:cs="Times New Roman"/>
          <w:sz w:val="24"/>
          <w:szCs w:val="24"/>
        </w:rPr>
        <w:t>(финансовое обеспечение программы)</w:t>
      </w:r>
    </w:p>
    <w:p w:rsidR="00E747B6" w:rsidRPr="00B64836" w:rsidRDefault="00E747B6" w:rsidP="00AA3CB4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E747B6" w:rsidRPr="00B64836" w:rsidRDefault="00E747B6" w:rsidP="00AA3CB4">
      <w:pPr>
        <w:pStyle w:val="ConsPlusNormal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B64836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23"/>
        <w:gridCol w:w="3742"/>
        <w:gridCol w:w="806"/>
        <w:gridCol w:w="850"/>
        <w:gridCol w:w="850"/>
        <w:gridCol w:w="850"/>
        <w:gridCol w:w="850"/>
      </w:tblGrid>
      <w:tr w:rsidR="00E747B6" w:rsidRPr="00B64836">
        <w:tc>
          <w:tcPr>
            <w:tcW w:w="1123" w:type="dxa"/>
            <w:vMerge w:val="restart"/>
          </w:tcPr>
          <w:p w:rsidR="00E747B6" w:rsidRPr="00B64836" w:rsidRDefault="00E747B6" w:rsidP="00AA3CB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4836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</w:tc>
        <w:tc>
          <w:tcPr>
            <w:tcW w:w="3742" w:type="dxa"/>
            <w:vMerge w:val="restart"/>
          </w:tcPr>
          <w:p w:rsidR="00E747B6" w:rsidRPr="00B64836" w:rsidRDefault="00E747B6" w:rsidP="00AA3CB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4836">
              <w:rPr>
                <w:rFonts w:ascii="Times New Roman" w:hAnsi="Times New Roman" w:cs="Times New Roman"/>
                <w:sz w:val="24"/>
                <w:szCs w:val="24"/>
              </w:rPr>
              <w:t>Наименование статьи</w:t>
            </w:r>
          </w:p>
        </w:tc>
        <w:tc>
          <w:tcPr>
            <w:tcW w:w="4206" w:type="dxa"/>
            <w:gridSpan w:val="5"/>
          </w:tcPr>
          <w:p w:rsidR="00E747B6" w:rsidRPr="00B64836" w:rsidRDefault="00E747B6" w:rsidP="00AA3CB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4836">
              <w:rPr>
                <w:rFonts w:ascii="Times New Roman" w:hAnsi="Times New Roman" w:cs="Times New Roman"/>
                <w:sz w:val="24"/>
                <w:szCs w:val="24"/>
              </w:rPr>
              <w:t>Сумма</w:t>
            </w:r>
          </w:p>
        </w:tc>
      </w:tr>
      <w:tr w:rsidR="00E747B6" w:rsidRPr="00B64836">
        <w:tc>
          <w:tcPr>
            <w:tcW w:w="1123" w:type="dxa"/>
            <w:vMerge/>
          </w:tcPr>
          <w:p w:rsidR="00E747B6" w:rsidRPr="00B64836" w:rsidRDefault="00E747B6" w:rsidP="00AA3CB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42" w:type="dxa"/>
            <w:vMerge/>
          </w:tcPr>
          <w:p w:rsidR="00E747B6" w:rsidRPr="00B64836" w:rsidRDefault="00E747B6" w:rsidP="00AA3CB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6" w:type="dxa"/>
          </w:tcPr>
          <w:p w:rsidR="00E747B6" w:rsidRPr="00B64836" w:rsidRDefault="00E747B6" w:rsidP="00AA3CB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4836">
              <w:rPr>
                <w:rFonts w:ascii="Times New Roman" w:hAnsi="Times New Roman" w:cs="Times New Roman"/>
                <w:sz w:val="24"/>
                <w:szCs w:val="24"/>
              </w:rPr>
              <w:t>I кв.</w:t>
            </w:r>
          </w:p>
        </w:tc>
        <w:tc>
          <w:tcPr>
            <w:tcW w:w="850" w:type="dxa"/>
          </w:tcPr>
          <w:p w:rsidR="00E747B6" w:rsidRPr="00B64836" w:rsidRDefault="00E747B6" w:rsidP="00AA3CB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4836">
              <w:rPr>
                <w:rFonts w:ascii="Times New Roman" w:hAnsi="Times New Roman" w:cs="Times New Roman"/>
                <w:sz w:val="24"/>
                <w:szCs w:val="24"/>
              </w:rPr>
              <w:t>II кв.</w:t>
            </w:r>
          </w:p>
        </w:tc>
        <w:tc>
          <w:tcPr>
            <w:tcW w:w="850" w:type="dxa"/>
          </w:tcPr>
          <w:p w:rsidR="00E747B6" w:rsidRPr="00B64836" w:rsidRDefault="00E747B6" w:rsidP="00AA3CB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4836">
              <w:rPr>
                <w:rFonts w:ascii="Times New Roman" w:hAnsi="Times New Roman" w:cs="Times New Roman"/>
                <w:sz w:val="24"/>
                <w:szCs w:val="24"/>
              </w:rPr>
              <w:t>III кв.</w:t>
            </w:r>
          </w:p>
        </w:tc>
        <w:tc>
          <w:tcPr>
            <w:tcW w:w="850" w:type="dxa"/>
          </w:tcPr>
          <w:p w:rsidR="00E747B6" w:rsidRPr="00B64836" w:rsidRDefault="00E747B6" w:rsidP="00AA3CB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4836">
              <w:rPr>
                <w:rFonts w:ascii="Times New Roman" w:hAnsi="Times New Roman" w:cs="Times New Roman"/>
                <w:sz w:val="24"/>
                <w:szCs w:val="24"/>
              </w:rPr>
              <w:t>IV кв.</w:t>
            </w:r>
          </w:p>
        </w:tc>
        <w:tc>
          <w:tcPr>
            <w:tcW w:w="850" w:type="dxa"/>
          </w:tcPr>
          <w:p w:rsidR="00E747B6" w:rsidRPr="00B64836" w:rsidRDefault="00E747B6" w:rsidP="00AA3CB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4836">
              <w:rPr>
                <w:rFonts w:ascii="Times New Roman" w:hAnsi="Times New Roman" w:cs="Times New Roman"/>
                <w:sz w:val="24"/>
                <w:szCs w:val="24"/>
              </w:rPr>
              <w:t>За год</w:t>
            </w:r>
          </w:p>
        </w:tc>
      </w:tr>
      <w:tr w:rsidR="00E747B6" w:rsidRPr="00B64836">
        <w:tblPrEx>
          <w:tblBorders>
            <w:insideV w:val="nil"/>
          </w:tblBorders>
        </w:tblPrEx>
        <w:tc>
          <w:tcPr>
            <w:tcW w:w="1123" w:type="dxa"/>
            <w:tcBorders>
              <w:left w:val="single" w:sz="4" w:space="0" w:color="auto"/>
            </w:tcBorders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8" w:type="dxa"/>
            <w:gridSpan w:val="6"/>
            <w:tcBorders>
              <w:right w:val="single" w:sz="4" w:space="0" w:color="auto"/>
            </w:tcBorders>
          </w:tcPr>
          <w:p w:rsidR="00E747B6" w:rsidRPr="00B64836" w:rsidRDefault="00E747B6" w:rsidP="00AA3CB4">
            <w:pPr>
              <w:pStyle w:val="ConsPlusNormal"/>
              <w:contextualSpacing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B64836">
              <w:rPr>
                <w:rFonts w:ascii="Times New Roman" w:hAnsi="Times New Roman" w:cs="Times New Roman"/>
                <w:sz w:val="24"/>
                <w:szCs w:val="24"/>
              </w:rPr>
              <w:t>I. Доходы предприятия</w:t>
            </w:r>
          </w:p>
        </w:tc>
      </w:tr>
      <w:tr w:rsidR="00E747B6" w:rsidRPr="00B64836">
        <w:tc>
          <w:tcPr>
            <w:tcW w:w="1123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64836">
              <w:rPr>
                <w:rFonts w:ascii="Times New Roman" w:hAnsi="Times New Roman" w:cs="Times New Roman"/>
                <w:sz w:val="24"/>
                <w:szCs w:val="24"/>
              </w:rPr>
              <w:t>10000</w:t>
            </w:r>
          </w:p>
        </w:tc>
        <w:tc>
          <w:tcPr>
            <w:tcW w:w="3742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64836">
              <w:rPr>
                <w:rFonts w:ascii="Times New Roman" w:hAnsi="Times New Roman" w:cs="Times New Roman"/>
                <w:sz w:val="24"/>
                <w:szCs w:val="24"/>
              </w:rPr>
              <w:t>Доходы предприятия</w:t>
            </w:r>
          </w:p>
        </w:tc>
        <w:tc>
          <w:tcPr>
            <w:tcW w:w="806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47B6" w:rsidRPr="00B64836">
        <w:tc>
          <w:tcPr>
            <w:tcW w:w="1123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64836">
              <w:rPr>
                <w:rFonts w:ascii="Times New Roman" w:hAnsi="Times New Roman" w:cs="Times New Roman"/>
                <w:sz w:val="24"/>
                <w:szCs w:val="24"/>
              </w:rPr>
              <w:t>11000</w:t>
            </w:r>
          </w:p>
        </w:tc>
        <w:tc>
          <w:tcPr>
            <w:tcW w:w="3742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64836">
              <w:rPr>
                <w:rFonts w:ascii="Times New Roman" w:hAnsi="Times New Roman" w:cs="Times New Roman"/>
                <w:sz w:val="24"/>
                <w:szCs w:val="24"/>
              </w:rPr>
              <w:t>Остатки средств на счетах на начало периода</w:t>
            </w:r>
          </w:p>
        </w:tc>
        <w:tc>
          <w:tcPr>
            <w:tcW w:w="806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47B6" w:rsidRPr="00B64836">
        <w:tc>
          <w:tcPr>
            <w:tcW w:w="1123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64836">
              <w:rPr>
                <w:rFonts w:ascii="Times New Roman" w:hAnsi="Times New Roman" w:cs="Times New Roman"/>
                <w:sz w:val="24"/>
                <w:szCs w:val="24"/>
              </w:rPr>
              <w:t>12000</w:t>
            </w:r>
          </w:p>
        </w:tc>
        <w:tc>
          <w:tcPr>
            <w:tcW w:w="3742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64836">
              <w:rPr>
                <w:rFonts w:ascii="Times New Roman" w:hAnsi="Times New Roman" w:cs="Times New Roman"/>
                <w:sz w:val="24"/>
                <w:szCs w:val="24"/>
              </w:rPr>
              <w:t>Доходы по обычным видам деятельности</w:t>
            </w:r>
          </w:p>
        </w:tc>
        <w:tc>
          <w:tcPr>
            <w:tcW w:w="806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47B6" w:rsidRPr="00B64836">
        <w:tc>
          <w:tcPr>
            <w:tcW w:w="1123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64836">
              <w:rPr>
                <w:rFonts w:ascii="Times New Roman" w:hAnsi="Times New Roman" w:cs="Times New Roman"/>
                <w:sz w:val="24"/>
                <w:szCs w:val="24"/>
              </w:rPr>
              <w:t>12100</w:t>
            </w:r>
          </w:p>
        </w:tc>
        <w:tc>
          <w:tcPr>
            <w:tcW w:w="3742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64836">
              <w:rPr>
                <w:rFonts w:ascii="Times New Roman" w:hAnsi="Times New Roman" w:cs="Times New Roman"/>
                <w:sz w:val="24"/>
                <w:szCs w:val="24"/>
              </w:rPr>
              <w:t>Выручка (нетто) от реализации продукции (работ, услуг)</w:t>
            </w:r>
          </w:p>
        </w:tc>
        <w:tc>
          <w:tcPr>
            <w:tcW w:w="806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47B6" w:rsidRPr="00B64836">
        <w:tc>
          <w:tcPr>
            <w:tcW w:w="1123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64836">
              <w:rPr>
                <w:rFonts w:ascii="Times New Roman" w:hAnsi="Times New Roman" w:cs="Times New Roman"/>
                <w:sz w:val="24"/>
                <w:szCs w:val="24"/>
              </w:rPr>
              <w:t>13000</w:t>
            </w:r>
          </w:p>
        </w:tc>
        <w:tc>
          <w:tcPr>
            <w:tcW w:w="3742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64836">
              <w:rPr>
                <w:rFonts w:ascii="Times New Roman" w:hAnsi="Times New Roman" w:cs="Times New Roman"/>
                <w:sz w:val="24"/>
                <w:szCs w:val="24"/>
              </w:rPr>
              <w:t>Прочие доходы</w:t>
            </w:r>
          </w:p>
        </w:tc>
        <w:tc>
          <w:tcPr>
            <w:tcW w:w="806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47B6" w:rsidRPr="00B64836">
        <w:tc>
          <w:tcPr>
            <w:tcW w:w="1123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64836">
              <w:rPr>
                <w:rFonts w:ascii="Times New Roman" w:hAnsi="Times New Roman" w:cs="Times New Roman"/>
                <w:sz w:val="24"/>
                <w:szCs w:val="24"/>
              </w:rPr>
              <w:t>13100</w:t>
            </w:r>
          </w:p>
        </w:tc>
        <w:tc>
          <w:tcPr>
            <w:tcW w:w="3742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64836">
              <w:rPr>
                <w:rFonts w:ascii="Times New Roman" w:hAnsi="Times New Roman" w:cs="Times New Roman"/>
                <w:sz w:val="24"/>
                <w:szCs w:val="24"/>
              </w:rPr>
              <w:t>Операционные доходы</w:t>
            </w:r>
          </w:p>
        </w:tc>
        <w:tc>
          <w:tcPr>
            <w:tcW w:w="806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47B6" w:rsidRPr="00B64836">
        <w:tc>
          <w:tcPr>
            <w:tcW w:w="1123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64836">
              <w:rPr>
                <w:rFonts w:ascii="Times New Roman" w:hAnsi="Times New Roman" w:cs="Times New Roman"/>
                <w:sz w:val="24"/>
                <w:szCs w:val="24"/>
              </w:rPr>
              <w:t>13110</w:t>
            </w:r>
          </w:p>
        </w:tc>
        <w:tc>
          <w:tcPr>
            <w:tcW w:w="3742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64836">
              <w:rPr>
                <w:rFonts w:ascii="Times New Roman" w:hAnsi="Times New Roman" w:cs="Times New Roman"/>
                <w:sz w:val="24"/>
                <w:szCs w:val="24"/>
              </w:rPr>
              <w:t>Проценты к получению</w:t>
            </w:r>
          </w:p>
        </w:tc>
        <w:tc>
          <w:tcPr>
            <w:tcW w:w="806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47B6" w:rsidRPr="00B64836">
        <w:tc>
          <w:tcPr>
            <w:tcW w:w="1123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64836">
              <w:rPr>
                <w:rFonts w:ascii="Times New Roman" w:hAnsi="Times New Roman" w:cs="Times New Roman"/>
                <w:sz w:val="24"/>
                <w:szCs w:val="24"/>
              </w:rPr>
              <w:t>13111</w:t>
            </w:r>
          </w:p>
        </w:tc>
        <w:tc>
          <w:tcPr>
            <w:tcW w:w="3742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64836">
              <w:rPr>
                <w:rFonts w:ascii="Times New Roman" w:hAnsi="Times New Roman" w:cs="Times New Roman"/>
                <w:sz w:val="24"/>
                <w:szCs w:val="24"/>
              </w:rPr>
              <w:t>По облигациям, депозитам, государственным ценным бумагам</w:t>
            </w:r>
          </w:p>
        </w:tc>
        <w:tc>
          <w:tcPr>
            <w:tcW w:w="806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47B6" w:rsidRPr="00B64836">
        <w:tc>
          <w:tcPr>
            <w:tcW w:w="1123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64836">
              <w:rPr>
                <w:rFonts w:ascii="Times New Roman" w:hAnsi="Times New Roman" w:cs="Times New Roman"/>
                <w:sz w:val="24"/>
                <w:szCs w:val="24"/>
              </w:rPr>
              <w:t>13112</w:t>
            </w:r>
          </w:p>
        </w:tc>
        <w:tc>
          <w:tcPr>
            <w:tcW w:w="3742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64836">
              <w:rPr>
                <w:rFonts w:ascii="Times New Roman" w:hAnsi="Times New Roman" w:cs="Times New Roman"/>
                <w:sz w:val="24"/>
                <w:szCs w:val="24"/>
              </w:rPr>
              <w:t>За предоставление в пользование денежных средств</w:t>
            </w:r>
          </w:p>
        </w:tc>
        <w:tc>
          <w:tcPr>
            <w:tcW w:w="806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47B6" w:rsidRPr="00B64836">
        <w:tc>
          <w:tcPr>
            <w:tcW w:w="1123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64836">
              <w:rPr>
                <w:rFonts w:ascii="Times New Roman" w:hAnsi="Times New Roman" w:cs="Times New Roman"/>
                <w:sz w:val="24"/>
                <w:szCs w:val="24"/>
              </w:rPr>
              <w:t>13113</w:t>
            </w:r>
          </w:p>
        </w:tc>
        <w:tc>
          <w:tcPr>
            <w:tcW w:w="3742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64836">
              <w:rPr>
                <w:rFonts w:ascii="Times New Roman" w:hAnsi="Times New Roman" w:cs="Times New Roman"/>
                <w:sz w:val="24"/>
                <w:szCs w:val="24"/>
              </w:rPr>
              <w:t>За использование кредитной организацией денежных средств, находящихся на счете организации в этой кредитной организации</w:t>
            </w:r>
          </w:p>
        </w:tc>
        <w:tc>
          <w:tcPr>
            <w:tcW w:w="806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47B6" w:rsidRPr="00B64836">
        <w:tc>
          <w:tcPr>
            <w:tcW w:w="1123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64836">
              <w:rPr>
                <w:rFonts w:ascii="Times New Roman" w:hAnsi="Times New Roman" w:cs="Times New Roman"/>
                <w:sz w:val="24"/>
                <w:szCs w:val="24"/>
              </w:rPr>
              <w:t>13120</w:t>
            </w:r>
          </w:p>
        </w:tc>
        <w:tc>
          <w:tcPr>
            <w:tcW w:w="3742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64836">
              <w:rPr>
                <w:rFonts w:ascii="Times New Roman" w:hAnsi="Times New Roman" w:cs="Times New Roman"/>
                <w:sz w:val="24"/>
                <w:szCs w:val="24"/>
              </w:rPr>
              <w:t>Доходы от участия в других организациях (доходы, связанные с участием в уставных капиталах других организаций)</w:t>
            </w:r>
          </w:p>
        </w:tc>
        <w:tc>
          <w:tcPr>
            <w:tcW w:w="806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47B6" w:rsidRPr="00B64836">
        <w:tc>
          <w:tcPr>
            <w:tcW w:w="1123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64836">
              <w:rPr>
                <w:rFonts w:ascii="Times New Roman" w:hAnsi="Times New Roman" w:cs="Times New Roman"/>
                <w:sz w:val="24"/>
                <w:szCs w:val="24"/>
              </w:rPr>
              <w:t>13130</w:t>
            </w:r>
          </w:p>
        </w:tc>
        <w:tc>
          <w:tcPr>
            <w:tcW w:w="3742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64836">
              <w:rPr>
                <w:rFonts w:ascii="Times New Roman" w:hAnsi="Times New Roman" w:cs="Times New Roman"/>
                <w:sz w:val="24"/>
                <w:szCs w:val="24"/>
              </w:rPr>
              <w:t>Прочие операционные доходы</w:t>
            </w:r>
          </w:p>
        </w:tc>
        <w:tc>
          <w:tcPr>
            <w:tcW w:w="806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47B6" w:rsidRPr="00B64836">
        <w:tc>
          <w:tcPr>
            <w:tcW w:w="1123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64836">
              <w:rPr>
                <w:rFonts w:ascii="Times New Roman" w:hAnsi="Times New Roman" w:cs="Times New Roman"/>
                <w:sz w:val="24"/>
                <w:szCs w:val="24"/>
              </w:rPr>
              <w:t>13131</w:t>
            </w:r>
          </w:p>
        </w:tc>
        <w:tc>
          <w:tcPr>
            <w:tcW w:w="3742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64836">
              <w:rPr>
                <w:rFonts w:ascii="Times New Roman" w:hAnsi="Times New Roman" w:cs="Times New Roman"/>
                <w:sz w:val="24"/>
                <w:szCs w:val="24"/>
              </w:rPr>
              <w:t>Прибыль, полученная (подлежащая получению) в результате совместной деятельности (по договору простого товарищества)</w:t>
            </w:r>
          </w:p>
        </w:tc>
        <w:tc>
          <w:tcPr>
            <w:tcW w:w="806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47B6" w:rsidRPr="00B64836">
        <w:tc>
          <w:tcPr>
            <w:tcW w:w="1123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64836">
              <w:rPr>
                <w:rFonts w:ascii="Times New Roman" w:hAnsi="Times New Roman" w:cs="Times New Roman"/>
                <w:sz w:val="24"/>
                <w:szCs w:val="24"/>
              </w:rPr>
              <w:t>13132</w:t>
            </w:r>
          </w:p>
        </w:tc>
        <w:tc>
          <w:tcPr>
            <w:tcW w:w="3742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64836">
              <w:rPr>
                <w:rFonts w:ascii="Times New Roman" w:hAnsi="Times New Roman" w:cs="Times New Roman"/>
                <w:sz w:val="24"/>
                <w:szCs w:val="24"/>
              </w:rPr>
              <w:t>Сумма вознаграждения за переданное в общее владение и (или) пользование имущество или возврат имущества при его разделе сверх величины вклада (в части денежных средств)</w:t>
            </w:r>
          </w:p>
        </w:tc>
        <w:tc>
          <w:tcPr>
            <w:tcW w:w="806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47B6" w:rsidRPr="00B64836">
        <w:tc>
          <w:tcPr>
            <w:tcW w:w="1123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64836">
              <w:rPr>
                <w:rFonts w:ascii="Times New Roman" w:hAnsi="Times New Roman" w:cs="Times New Roman"/>
                <w:sz w:val="24"/>
                <w:szCs w:val="24"/>
              </w:rPr>
              <w:t>13133</w:t>
            </w:r>
          </w:p>
        </w:tc>
        <w:tc>
          <w:tcPr>
            <w:tcW w:w="3742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64836">
              <w:rPr>
                <w:rFonts w:ascii="Times New Roman" w:hAnsi="Times New Roman" w:cs="Times New Roman"/>
                <w:sz w:val="24"/>
                <w:szCs w:val="24"/>
              </w:rPr>
              <w:t>Сумма дохода, определенная к получению в соответствии с условиями договора продажи основных средств и иных активов</w:t>
            </w:r>
          </w:p>
        </w:tc>
        <w:tc>
          <w:tcPr>
            <w:tcW w:w="806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47B6" w:rsidRPr="00B64836">
        <w:tc>
          <w:tcPr>
            <w:tcW w:w="1123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6483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13200</w:t>
            </w:r>
          </w:p>
        </w:tc>
        <w:tc>
          <w:tcPr>
            <w:tcW w:w="3742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64836">
              <w:rPr>
                <w:rFonts w:ascii="Times New Roman" w:hAnsi="Times New Roman" w:cs="Times New Roman"/>
                <w:sz w:val="24"/>
                <w:szCs w:val="24"/>
              </w:rPr>
              <w:t>Внереализационные доходы</w:t>
            </w:r>
          </w:p>
        </w:tc>
        <w:tc>
          <w:tcPr>
            <w:tcW w:w="806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47B6" w:rsidRPr="00B64836">
        <w:tc>
          <w:tcPr>
            <w:tcW w:w="1123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64836">
              <w:rPr>
                <w:rFonts w:ascii="Times New Roman" w:hAnsi="Times New Roman" w:cs="Times New Roman"/>
                <w:sz w:val="24"/>
                <w:szCs w:val="24"/>
              </w:rPr>
              <w:t>13201</w:t>
            </w:r>
          </w:p>
        </w:tc>
        <w:tc>
          <w:tcPr>
            <w:tcW w:w="3742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64836">
              <w:rPr>
                <w:rFonts w:ascii="Times New Roman" w:hAnsi="Times New Roman" w:cs="Times New Roman"/>
                <w:sz w:val="24"/>
                <w:szCs w:val="24"/>
              </w:rPr>
              <w:t>Штрафные санкции и возмещение причиненных организации убытков</w:t>
            </w:r>
          </w:p>
        </w:tc>
        <w:tc>
          <w:tcPr>
            <w:tcW w:w="806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47B6" w:rsidRPr="00B64836">
        <w:tc>
          <w:tcPr>
            <w:tcW w:w="1123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64836">
              <w:rPr>
                <w:rFonts w:ascii="Times New Roman" w:hAnsi="Times New Roman" w:cs="Times New Roman"/>
                <w:sz w:val="24"/>
                <w:szCs w:val="24"/>
              </w:rPr>
              <w:t>13202</w:t>
            </w:r>
          </w:p>
        </w:tc>
        <w:tc>
          <w:tcPr>
            <w:tcW w:w="3742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64836">
              <w:rPr>
                <w:rFonts w:ascii="Times New Roman" w:hAnsi="Times New Roman" w:cs="Times New Roman"/>
                <w:sz w:val="24"/>
                <w:szCs w:val="24"/>
              </w:rPr>
              <w:t>Выявленная в плановом периоде прибыль прошлых лет</w:t>
            </w:r>
          </w:p>
        </w:tc>
        <w:tc>
          <w:tcPr>
            <w:tcW w:w="806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47B6" w:rsidRPr="00B64836">
        <w:tc>
          <w:tcPr>
            <w:tcW w:w="1123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64836">
              <w:rPr>
                <w:rFonts w:ascii="Times New Roman" w:hAnsi="Times New Roman" w:cs="Times New Roman"/>
                <w:sz w:val="24"/>
                <w:szCs w:val="24"/>
              </w:rPr>
              <w:t>13203</w:t>
            </w:r>
          </w:p>
        </w:tc>
        <w:tc>
          <w:tcPr>
            <w:tcW w:w="3742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64836">
              <w:rPr>
                <w:rFonts w:ascii="Times New Roman" w:hAnsi="Times New Roman" w:cs="Times New Roman"/>
                <w:sz w:val="24"/>
                <w:szCs w:val="24"/>
              </w:rPr>
              <w:t>Суммы кредиторской и депонентской задолженности, по которым истек срок исковой давности</w:t>
            </w:r>
          </w:p>
        </w:tc>
        <w:tc>
          <w:tcPr>
            <w:tcW w:w="806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47B6" w:rsidRPr="00B64836">
        <w:tc>
          <w:tcPr>
            <w:tcW w:w="1123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64836">
              <w:rPr>
                <w:rFonts w:ascii="Times New Roman" w:hAnsi="Times New Roman" w:cs="Times New Roman"/>
                <w:sz w:val="24"/>
                <w:szCs w:val="24"/>
              </w:rPr>
              <w:t>13204</w:t>
            </w:r>
          </w:p>
        </w:tc>
        <w:tc>
          <w:tcPr>
            <w:tcW w:w="3742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64836">
              <w:rPr>
                <w:rFonts w:ascii="Times New Roman" w:hAnsi="Times New Roman" w:cs="Times New Roman"/>
                <w:sz w:val="24"/>
                <w:szCs w:val="24"/>
              </w:rPr>
              <w:t xml:space="preserve">Курсовые разницы, суммы </w:t>
            </w:r>
            <w:proofErr w:type="spellStart"/>
            <w:r w:rsidRPr="00B64836">
              <w:rPr>
                <w:rFonts w:ascii="Times New Roman" w:hAnsi="Times New Roman" w:cs="Times New Roman"/>
                <w:sz w:val="24"/>
                <w:szCs w:val="24"/>
              </w:rPr>
              <w:t>дооценки</w:t>
            </w:r>
            <w:proofErr w:type="spellEnd"/>
            <w:r w:rsidRPr="00B64836">
              <w:rPr>
                <w:rFonts w:ascii="Times New Roman" w:hAnsi="Times New Roman" w:cs="Times New Roman"/>
                <w:sz w:val="24"/>
                <w:szCs w:val="24"/>
              </w:rPr>
              <w:t xml:space="preserve"> активов, принятие к учету излишнего имущества</w:t>
            </w:r>
          </w:p>
        </w:tc>
        <w:tc>
          <w:tcPr>
            <w:tcW w:w="806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47B6" w:rsidRPr="00B64836">
        <w:tc>
          <w:tcPr>
            <w:tcW w:w="1123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64836">
              <w:rPr>
                <w:rFonts w:ascii="Times New Roman" w:hAnsi="Times New Roman" w:cs="Times New Roman"/>
                <w:sz w:val="24"/>
                <w:szCs w:val="24"/>
              </w:rPr>
              <w:t>13205</w:t>
            </w:r>
          </w:p>
        </w:tc>
        <w:tc>
          <w:tcPr>
            <w:tcW w:w="3742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64836">
              <w:rPr>
                <w:rFonts w:ascii="Times New Roman" w:hAnsi="Times New Roman" w:cs="Times New Roman"/>
                <w:sz w:val="24"/>
                <w:szCs w:val="24"/>
              </w:rPr>
              <w:t>Безвозмездное получение активов</w:t>
            </w:r>
          </w:p>
        </w:tc>
        <w:tc>
          <w:tcPr>
            <w:tcW w:w="806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47B6" w:rsidRPr="00B64836">
        <w:tc>
          <w:tcPr>
            <w:tcW w:w="1123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64836">
              <w:rPr>
                <w:rFonts w:ascii="Times New Roman" w:hAnsi="Times New Roman" w:cs="Times New Roman"/>
                <w:sz w:val="24"/>
                <w:szCs w:val="24"/>
              </w:rPr>
              <w:t>13300</w:t>
            </w:r>
          </w:p>
        </w:tc>
        <w:tc>
          <w:tcPr>
            <w:tcW w:w="3742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64836">
              <w:rPr>
                <w:rFonts w:ascii="Times New Roman" w:hAnsi="Times New Roman" w:cs="Times New Roman"/>
                <w:sz w:val="24"/>
                <w:szCs w:val="24"/>
              </w:rPr>
              <w:t>Чрезвычайные доходы</w:t>
            </w:r>
          </w:p>
        </w:tc>
        <w:tc>
          <w:tcPr>
            <w:tcW w:w="806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47B6" w:rsidRPr="00B64836">
        <w:tc>
          <w:tcPr>
            <w:tcW w:w="1123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64836">
              <w:rPr>
                <w:rFonts w:ascii="Times New Roman" w:hAnsi="Times New Roman" w:cs="Times New Roman"/>
                <w:sz w:val="24"/>
                <w:szCs w:val="24"/>
              </w:rPr>
              <w:t>13301</w:t>
            </w:r>
          </w:p>
        </w:tc>
        <w:tc>
          <w:tcPr>
            <w:tcW w:w="3742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64836">
              <w:rPr>
                <w:rFonts w:ascii="Times New Roman" w:hAnsi="Times New Roman" w:cs="Times New Roman"/>
                <w:sz w:val="24"/>
                <w:szCs w:val="24"/>
              </w:rPr>
              <w:t>Суммы страхового возмещения и покрытия из других источников</w:t>
            </w:r>
          </w:p>
        </w:tc>
        <w:tc>
          <w:tcPr>
            <w:tcW w:w="806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47B6" w:rsidRPr="00B64836">
        <w:tc>
          <w:tcPr>
            <w:tcW w:w="1123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64836">
              <w:rPr>
                <w:rFonts w:ascii="Times New Roman" w:hAnsi="Times New Roman" w:cs="Times New Roman"/>
                <w:sz w:val="24"/>
                <w:szCs w:val="24"/>
              </w:rPr>
              <w:t>13302</w:t>
            </w:r>
          </w:p>
        </w:tc>
        <w:tc>
          <w:tcPr>
            <w:tcW w:w="3742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64836">
              <w:rPr>
                <w:rFonts w:ascii="Times New Roman" w:hAnsi="Times New Roman" w:cs="Times New Roman"/>
                <w:sz w:val="24"/>
                <w:szCs w:val="24"/>
              </w:rPr>
              <w:t>Стоимость материальных ценностей, остающихся от списания непригодных к восстановлению и дальнейшему использованию активов</w:t>
            </w:r>
          </w:p>
        </w:tc>
        <w:tc>
          <w:tcPr>
            <w:tcW w:w="806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47B6" w:rsidRPr="00B64836">
        <w:tc>
          <w:tcPr>
            <w:tcW w:w="1123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64836">
              <w:rPr>
                <w:rFonts w:ascii="Times New Roman" w:hAnsi="Times New Roman" w:cs="Times New Roman"/>
                <w:sz w:val="24"/>
                <w:szCs w:val="24"/>
              </w:rPr>
              <w:t>13400</w:t>
            </w:r>
          </w:p>
        </w:tc>
        <w:tc>
          <w:tcPr>
            <w:tcW w:w="3742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64836">
              <w:rPr>
                <w:rFonts w:ascii="Times New Roman" w:hAnsi="Times New Roman" w:cs="Times New Roman"/>
                <w:sz w:val="24"/>
                <w:szCs w:val="24"/>
              </w:rPr>
              <w:t>Кредиты и займы (кредитные договоры)</w:t>
            </w:r>
          </w:p>
        </w:tc>
        <w:tc>
          <w:tcPr>
            <w:tcW w:w="806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47B6" w:rsidRPr="00B64836">
        <w:tc>
          <w:tcPr>
            <w:tcW w:w="1123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64836">
              <w:rPr>
                <w:rFonts w:ascii="Times New Roman" w:hAnsi="Times New Roman" w:cs="Times New Roman"/>
                <w:sz w:val="24"/>
                <w:szCs w:val="24"/>
              </w:rPr>
              <w:t>13500</w:t>
            </w:r>
          </w:p>
        </w:tc>
        <w:tc>
          <w:tcPr>
            <w:tcW w:w="3742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64836">
              <w:rPr>
                <w:rFonts w:ascii="Times New Roman" w:hAnsi="Times New Roman" w:cs="Times New Roman"/>
                <w:sz w:val="24"/>
                <w:szCs w:val="24"/>
              </w:rPr>
              <w:t>Бюджетные ассигнования и иное целевое финансирование</w:t>
            </w:r>
          </w:p>
        </w:tc>
        <w:tc>
          <w:tcPr>
            <w:tcW w:w="806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47B6" w:rsidRPr="00B64836">
        <w:tc>
          <w:tcPr>
            <w:tcW w:w="1123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64836">
              <w:rPr>
                <w:rFonts w:ascii="Times New Roman" w:hAnsi="Times New Roman" w:cs="Times New Roman"/>
                <w:sz w:val="24"/>
                <w:szCs w:val="24"/>
              </w:rPr>
              <w:t>13501</w:t>
            </w:r>
          </w:p>
        </w:tc>
        <w:tc>
          <w:tcPr>
            <w:tcW w:w="3742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64836">
              <w:rPr>
                <w:rFonts w:ascii="Times New Roman" w:hAnsi="Times New Roman" w:cs="Times New Roman"/>
                <w:sz w:val="24"/>
                <w:szCs w:val="24"/>
              </w:rPr>
              <w:t>За счет средств федерального бюджета</w:t>
            </w:r>
          </w:p>
        </w:tc>
        <w:tc>
          <w:tcPr>
            <w:tcW w:w="806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47B6" w:rsidRPr="00B64836">
        <w:tc>
          <w:tcPr>
            <w:tcW w:w="1123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64836">
              <w:rPr>
                <w:rFonts w:ascii="Times New Roman" w:hAnsi="Times New Roman" w:cs="Times New Roman"/>
                <w:sz w:val="24"/>
                <w:szCs w:val="24"/>
              </w:rPr>
              <w:t>13502</w:t>
            </w:r>
          </w:p>
        </w:tc>
        <w:tc>
          <w:tcPr>
            <w:tcW w:w="3742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64836">
              <w:rPr>
                <w:rFonts w:ascii="Times New Roman" w:hAnsi="Times New Roman" w:cs="Times New Roman"/>
                <w:sz w:val="24"/>
                <w:szCs w:val="24"/>
              </w:rPr>
              <w:t>За счет средств бюджета Московской области</w:t>
            </w:r>
          </w:p>
        </w:tc>
        <w:tc>
          <w:tcPr>
            <w:tcW w:w="806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47B6" w:rsidRPr="00B64836">
        <w:tc>
          <w:tcPr>
            <w:tcW w:w="1123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64836">
              <w:rPr>
                <w:rFonts w:ascii="Times New Roman" w:hAnsi="Times New Roman" w:cs="Times New Roman"/>
                <w:sz w:val="24"/>
                <w:szCs w:val="24"/>
              </w:rPr>
              <w:t>13503</w:t>
            </w:r>
          </w:p>
        </w:tc>
        <w:tc>
          <w:tcPr>
            <w:tcW w:w="3742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64836">
              <w:rPr>
                <w:rFonts w:ascii="Times New Roman" w:hAnsi="Times New Roman" w:cs="Times New Roman"/>
                <w:sz w:val="24"/>
                <w:szCs w:val="24"/>
              </w:rPr>
              <w:t>За счет средств местного бюджета</w:t>
            </w:r>
          </w:p>
        </w:tc>
        <w:tc>
          <w:tcPr>
            <w:tcW w:w="806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47B6" w:rsidRPr="00B64836">
        <w:tblPrEx>
          <w:tblBorders>
            <w:insideV w:val="nil"/>
          </w:tblBorders>
        </w:tblPrEx>
        <w:tc>
          <w:tcPr>
            <w:tcW w:w="1123" w:type="dxa"/>
            <w:tcBorders>
              <w:left w:val="single" w:sz="4" w:space="0" w:color="auto"/>
            </w:tcBorders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8" w:type="dxa"/>
            <w:gridSpan w:val="6"/>
            <w:tcBorders>
              <w:right w:val="single" w:sz="4" w:space="0" w:color="auto"/>
            </w:tcBorders>
          </w:tcPr>
          <w:p w:rsidR="00E747B6" w:rsidRPr="00B64836" w:rsidRDefault="00E747B6" w:rsidP="00AA3CB4">
            <w:pPr>
              <w:pStyle w:val="ConsPlusNormal"/>
              <w:contextualSpacing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B64836">
              <w:rPr>
                <w:rFonts w:ascii="Times New Roman" w:hAnsi="Times New Roman" w:cs="Times New Roman"/>
                <w:sz w:val="24"/>
                <w:szCs w:val="24"/>
              </w:rPr>
              <w:t>II. Расходы предприятия</w:t>
            </w:r>
          </w:p>
        </w:tc>
      </w:tr>
      <w:tr w:rsidR="00E747B6" w:rsidRPr="00B64836">
        <w:tc>
          <w:tcPr>
            <w:tcW w:w="1123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64836">
              <w:rPr>
                <w:rFonts w:ascii="Times New Roman" w:hAnsi="Times New Roman" w:cs="Times New Roman"/>
                <w:sz w:val="24"/>
                <w:szCs w:val="24"/>
              </w:rPr>
              <w:t>20000</w:t>
            </w:r>
          </w:p>
        </w:tc>
        <w:tc>
          <w:tcPr>
            <w:tcW w:w="3742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64836">
              <w:rPr>
                <w:rFonts w:ascii="Times New Roman" w:hAnsi="Times New Roman" w:cs="Times New Roman"/>
                <w:sz w:val="24"/>
                <w:szCs w:val="24"/>
              </w:rPr>
              <w:t>Расходы предприятия</w:t>
            </w:r>
          </w:p>
        </w:tc>
        <w:tc>
          <w:tcPr>
            <w:tcW w:w="806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47B6" w:rsidRPr="00B64836">
        <w:tblPrEx>
          <w:tblBorders>
            <w:insideV w:val="nil"/>
          </w:tblBorders>
        </w:tblPrEx>
        <w:tc>
          <w:tcPr>
            <w:tcW w:w="1123" w:type="dxa"/>
            <w:tcBorders>
              <w:left w:val="single" w:sz="4" w:space="0" w:color="auto"/>
            </w:tcBorders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8" w:type="dxa"/>
            <w:gridSpan w:val="6"/>
            <w:tcBorders>
              <w:right w:val="single" w:sz="4" w:space="0" w:color="auto"/>
            </w:tcBorders>
          </w:tcPr>
          <w:p w:rsidR="00E747B6" w:rsidRPr="00B64836" w:rsidRDefault="00E747B6" w:rsidP="00AA3CB4">
            <w:pPr>
              <w:pStyle w:val="ConsPlusNormal"/>
              <w:contextualSpacing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B64836">
              <w:rPr>
                <w:rFonts w:ascii="Times New Roman" w:hAnsi="Times New Roman" w:cs="Times New Roman"/>
                <w:sz w:val="24"/>
                <w:szCs w:val="24"/>
              </w:rPr>
              <w:t>2.1. Капитальные расходы</w:t>
            </w:r>
          </w:p>
        </w:tc>
      </w:tr>
      <w:tr w:rsidR="00E747B6" w:rsidRPr="00B64836">
        <w:tblPrEx>
          <w:tblBorders>
            <w:insideV w:val="nil"/>
          </w:tblBorders>
        </w:tblPrEx>
        <w:tc>
          <w:tcPr>
            <w:tcW w:w="1123" w:type="dxa"/>
            <w:tcBorders>
              <w:left w:val="single" w:sz="4" w:space="0" w:color="auto"/>
            </w:tcBorders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8" w:type="dxa"/>
            <w:gridSpan w:val="6"/>
            <w:tcBorders>
              <w:right w:val="single" w:sz="4" w:space="0" w:color="auto"/>
            </w:tcBorders>
          </w:tcPr>
          <w:p w:rsidR="00E747B6" w:rsidRPr="00B64836" w:rsidRDefault="00E747B6" w:rsidP="00AA3CB4">
            <w:pPr>
              <w:pStyle w:val="ConsPlusNormal"/>
              <w:contextualSpacing/>
              <w:outlineLvl w:val="5"/>
              <w:rPr>
                <w:rFonts w:ascii="Times New Roman" w:hAnsi="Times New Roman" w:cs="Times New Roman"/>
                <w:sz w:val="24"/>
                <w:szCs w:val="24"/>
              </w:rPr>
            </w:pPr>
            <w:r w:rsidRPr="00B64836">
              <w:rPr>
                <w:rFonts w:ascii="Times New Roman" w:hAnsi="Times New Roman" w:cs="Times New Roman"/>
                <w:sz w:val="24"/>
                <w:szCs w:val="24"/>
              </w:rPr>
              <w:t>2.1.1. Направления расходов</w:t>
            </w:r>
          </w:p>
        </w:tc>
      </w:tr>
      <w:tr w:rsidR="00E747B6" w:rsidRPr="00B64836">
        <w:tc>
          <w:tcPr>
            <w:tcW w:w="1123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64836">
              <w:rPr>
                <w:rFonts w:ascii="Times New Roman" w:hAnsi="Times New Roman" w:cs="Times New Roman"/>
                <w:sz w:val="24"/>
                <w:szCs w:val="24"/>
              </w:rPr>
              <w:t>21000</w:t>
            </w:r>
          </w:p>
        </w:tc>
        <w:tc>
          <w:tcPr>
            <w:tcW w:w="3742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64836">
              <w:rPr>
                <w:rFonts w:ascii="Times New Roman" w:hAnsi="Times New Roman" w:cs="Times New Roman"/>
                <w:sz w:val="24"/>
                <w:szCs w:val="24"/>
              </w:rPr>
              <w:t xml:space="preserve">Капитальные расходы, в том числе </w:t>
            </w:r>
            <w:proofErr w:type="gramStart"/>
            <w:r w:rsidRPr="00B64836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B64836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806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47B6" w:rsidRPr="00B64836">
        <w:tc>
          <w:tcPr>
            <w:tcW w:w="1123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42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64836">
              <w:rPr>
                <w:rFonts w:ascii="Times New Roman" w:hAnsi="Times New Roman" w:cs="Times New Roman"/>
                <w:sz w:val="24"/>
                <w:szCs w:val="24"/>
              </w:rPr>
              <w:t>снабженческо-сбытовой сфере</w:t>
            </w:r>
          </w:p>
        </w:tc>
        <w:tc>
          <w:tcPr>
            <w:tcW w:w="806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47B6" w:rsidRPr="00B64836">
        <w:tc>
          <w:tcPr>
            <w:tcW w:w="1123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42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64836">
              <w:rPr>
                <w:rFonts w:ascii="Times New Roman" w:hAnsi="Times New Roman" w:cs="Times New Roman"/>
                <w:sz w:val="24"/>
                <w:szCs w:val="24"/>
              </w:rPr>
              <w:t>производственной сфере</w:t>
            </w:r>
          </w:p>
        </w:tc>
        <w:tc>
          <w:tcPr>
            <w:tcW w:w="806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47B6" w:rsidRPr="00B64836">
        <w:tc>
          <w:tcPr>
            <w:tcW w:w="1123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42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64836">
              <w:rPr>
                <w:rFonts w:ascii="Times New Roman" w:hAnsi="Times New Roman" w:cs="Times New Roman"/>
                <w:sz w:val="24"/>
                <w:szCs w:val="24"/>
              </w:rPr>
              <w:t>финансово-инвестиционной сфере</w:t>
            </w:r>
          </w:p>
        </w:tc>
        <w:tc>
          <w:tcPr>
            <w:tcW w:w="806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47B6" w:rsidRPr="00B64836">
        <w:tc>
          <w:tcPr>
            <w:tcW w:w="1123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42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64836">
              <w:rPr>
                <w:rFonts w:ascii="Times New Roman" w:hAnsi="Times New Roman" w:cs="Times New Roman"/>
                <w:sz w:val="24"/>
                <w:szCs w:val="24"/>
              </w:rPr>
              <w:t>социальной сфере</w:t>
            </w:r>
          </w:p>
        </w:tc>
        <w:tc>
          <w:tcPr>
            <w:tcW w:w="806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47B6" w:rsidRPr="00B64836">
        <w:tc>
          <w:tcPr>
            <w:tcW w:w="1123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64836">
              <w:rPr>
                <w:rFonts w:ascii="Times New Roman" w:hAnsi="Times New Roman" w:cs="Times New Roman"/>
                <w:sz w:val="24"/>
                <w:szCs w:val="24"/>
              </w:rPr>
              <w:t>21100</w:t>
            </w:r>
          </w:p>
        </w:tc>
        <w:tc>
          <w:tcPr>
            <w:tcW w:w="3742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64836">
              <w:rPr>
                <w:rFonts w:ascii="Times New Roman" w:hAnsi="Times New Roman" w:cs="Times New Roman"/>
                <w:sz w:val="24"/>
                <w:szCs w:val="24"/>
              </w:rPr>
              <w:t xml:space="preserve">Расходы на создание либо приобретение имущества, в том числе </w:t>
            </w:r>
            <w:proofErr w:type="gramStart"/>
            <w:r w:rsidRPr="00B64836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B64836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806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47B6" w:rsidRPr="00B64836">
        <w:tc>
          <w:tcPr>
            <w:tcW w:w="1123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42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64836">
              <w:rPr>
                <w:rFonts w:ascii="Times New Roman" w:hAnsi="Times New Roman" w:cs="Times New Roman"/>
                <w:sz w:val="24"/>
                <w:szCs w:val="24"/>
              </w:rPr>
              <w:t>снабженческо-сбытовой сфере</w:t>
            </w:r>
          </w:p>
        </w:tc>
        <w:tc>
          <w:tcPr>
            <w:tcW w:w="806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47B6" w:rsidRPr="00B64836">
        <w:tc>
          <w:tcPr>
            <w:tcW w:w="1123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42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64836">
              <w:rPr>
                <w:rFonts w:ascii="Times New Roman" w:hAnsi="Times New Roman" w:cs="Times New Roman"/>
                <w:sz w:val="24"/>
                <w:szCs w:val="24"/>
              </w:rPr>
              <w:t>производственной сфере</w:t>
            </w:r>
          </w:p>
        </w:tc>
        <w:tc>
          <w:tcPr>
            <w:tcW w:w="806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47B6" w:rsidRPr="00B64836">
        <w:tc>
          <w:tcPr>
            <w:tcW w:w="1123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42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64836">
              <w:rPr>
                <w:rFonts w:ascii="Times New Roman" w:hAnsi="Times New Roman" w:cs="Times New Roman"/>
                <w:sz w:val="24"/>
                <w:szCs w:val="24"/>
              </w:rPr>
              <w:t>финансово-инвестиционной сфере</w:t>
            </w:r>
          </w:p>
        </w:tc>
        <w:tc>
          <w:tcPr>
            <w:tcW w:w="806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47B6" w:rsidRPr="00B64836">
        <w:tc>
          <w:tcPr>
            <w:tcW w:w="1123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42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64836">
              <w:rPr>
                <w:rFonts w:ascii="Times New Roman" w:hAnsi="Times New Roman" w:cs="Times New Roman"/>
                <w:sz w:val="24"/>
                <w:szCs w:val="24"/>
              </w:rPr>
              <w:t>социальной сфере</w:t>
            </w:r>
          </w:p>
        </w:tc>
        <w:tc>
          <w:tcPr>
            <w:tcW w:w="806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47B6" w:rsidRPr="00B64836">
        <w:tc>
          <w:tcPr>
            <w:tcW w:w="1123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64836">
              <w:rPr>
                <w:rFonts w:ascii="Times New Roman" w:hAnsi="Times New Roman" w:cs="Times New Roman"/>
                <w:sz w:val="24"/>
                <w:szCs w:val="24"/>
              </w:rPr>
              <w:t>21200</w:t>
            </w:r>
          </w:p>
        </w:tc>
        <w:tc>
          <w:tcPr>
            <w:tcW w:w="3742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64836">
              <w:rPr>
                <w:rFonts w:ascii="Times New Roman" w:hAnsi="Times New Roman" w:cs="Times New Roman"/>
                <w:sz w:val="24"/>
                <w:szCs w:val="24"/>
              </w:rPr>
              <w:t xml:space="preserve">Расходы на проведение реконструкции и модернизации, в том числе </w:t>
            </w:r>
            <w:proofErr w:type="gramStart"/>
            <w:r w:rsidRPr="00B64836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B64836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806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47B6" w:rsidRPr="00B64836">
        <w:tc>
          <w:tcPr>
            <w:tcW w:w="1123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42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64836">
              <w:rPr>
                <w:rFonts w:ascii="Times New Roman" w:hAnsi="Times New Roman" w:cs="Times New Roman"/>
                <w:sz w:val="24"/>
                <w:szCs w:val="24"/>
              </w:rPr>
              <w:t>снабженческо-сбытовой сфере</w:t>
            </w:r>
          </w:p>
        </w:tc>
        <w:tc>
          <w:tcPr>
            <w:tcW w:w="806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47B6" w:rsidRPr="00B64836">
        <w:tc>
          <w:tcPr>
            <w:tcW w:w="1123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42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64836">
              <w:rPr>
                <w:rFonts w:ascii="Times New Roman" w:hAnsi="Times New Roman" w:cs="Times New Roman"/>
                <w:sz w:val="24"/>
                <w:szCs w:val="24"/>
              </w:rPr>
              <w:t>производственной сфере</w:t>
            </w:r>
          </w:p>
        </w:tc>
        <w:tc>
          <w:tcPr>
            <w:tcW w:w="806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47B6" w:rsidRPr="00B64836">
        <w:tc>
          <w:tcPr>
            <w:tcW w:w="1123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42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64836">
              <w:rPr>
                <w:rFonts w:ascii="Times New Roman" w:hAnsi="Times New Roman" w:cs="Times New Roman"/>
                <w:sz w:val="24"/>
                <w:szCs w:val="24"/>
              </w:rPr>
              <w:t>финансово-инвестиционной сфере</w:t>
            </w:r>
          </w:p>
        </w:tc>
        <w:tc>
          <w:tcPr>
            <w:tcW w:w="806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47B6" w:rsidRPr="00B64836">
        <w:tc>
          <w:tcPr>
            <w:tcW w:w="1123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42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64836">
              <w:rPr>
                <w:rFonts w:ascii="Times New Roman" w:hAnsi="Times New Roman" w:cs="Times New Roman"/>
                <w:sz w:val="24"/>
                <w:szCs w:val="24"/>
              </w:rPr>
              <w:t>социальной сфере</w:t>
            </w:r>
          </w:p>
        </w:tc>
        <w:tc>
          <w:tcPr>
            <w:tcW w:w="806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47B6" w:rsidRPr="00B64836">
        <w:tc>
          <w:tcPr>
            <w:tcW w:w="1123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64836">
              <w:rPr>
                <w:rFonts w:ascii="Times New Roman" w:hAnsi="Times New Roman" w:cs="Times New Roman"/>
                <w:sz w:val="24"/>
                <w:szCs w:val="24"/>
              </w:rPr>
              <w:t>21300</w:t>
            </w:r>
          </w:p>
        </w:tc>
        <w:tc>
          <w:tcPr>
            <w:tcW w:w="3742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64836">
              <w:rPr>
                <w:rFonts w:ascii="Times New Roman" w:hAnsi="Times New Roman" w:cs="Times New Roman"/>
                <w:sz w:val="24"/>
                <w:szCs w:val="24"/>
              </w:rPr>
              <w:t xml:space="preserve">Финансовые вложения, в том числе </w:t>
            </w:r>
            <w:proofErr w:type="gramStart"/>
            <w:r w:rsidRPr="00B64836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B64836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806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47B6" w:rsidRPr="00B64836">
        <w:tc>
          <w:tcPr>
            <w:tcW w:w="1123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42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64836">
              <w:rPr>
                <w:rFonts w:ascii="Times New Roman" w:hAnsi="Times New Roman" w:cs="Times New Roman"/>
                <w:sz w:val="24"/>
                <w:szCs w:val="24"/>
              </w:rPr>
              <w:t>снабженческо-сбытовой сфере</w:t>
            </w:r>
          </w:p>
        </w:tc>
        <w:tc>
          <w:tcPr>
            <w:tcW w:w="806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47B6" w:rsidRPr="00B64836">
        <w:tc>
          <w:tcPr>
            <w:tcW w:w="1123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42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64836">
              <w:rPr>
                <w:rFonts w:ascii="Times New Roman" w:hAnsi="Times New Roman" w:cs="Times New Roman"/>
                <w:sz w:val="24"/>
                <w:szCs w:val="24"/>
              </w:rPr>
              <w:t>производственной сфере</w:t>
            </w:r>
          </w:p>
        </w:tc>
        <w:tc>
          <w:tcPr>
            <w:tcW w:w="806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47B6" w:rsidRPr="00B64836">
        <w:tc>
          <w:tcPr>
            <w:tcW w:w="1123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42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64836">
              <w:rPr>
                <w:rFonts w:ascii="Times New Roman" w:hAnsi="Times New Roman" w:cs="Times New Roman"/>
                <w:sz w:val="24"/>
                <w:szCs w:val="24"/>
              </w:rPr>
              <w:t>финансово-инвестиционной сфере</w:t>
            </w:r>
          </w:p>
        </w:tc>
        <w:tc>
          <w:tcPr>
            <w:tcW w:w="806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47B6" w:rsidRPr="00B64836">
        <w:tc>
          <w:tcPr>
            <w:tcW w:w="1123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42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64836">
              <w:rPr>
                <w:rFonts w:ascii="Times New Roman" w:hAnsi="Times New Roman" w:cs="Times New Roman"/>
                <w:sz w:val="24"/>
                <w:szCs w:val="24"/>
              </w:rPr>
              <w:t>социальной сфере</w:t>
            </w:r>
          </w:p>
        </w:tc>
        <w:tc>
          <w:tcPr>
            <w:tcW w:w="806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47B6" w:rsidRPr="00B64836">
        <w:tblPrEx>
          <w:tblBorders>
            <w:insideV w:val="nil"/>
          </w:tblBorders>
        </w:tblPrEx>
        <w:tc>
          <w:tcPr>
            <w:tcW w:w="1123" w:type="dxa"/>
            <w:tcBorders>
              <w:left w:val="single" w:sz="4" w:space="0" w:color="auto"/>
            </w:tcBorders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8" w:type="dxa"/>
            <w:gridSpan w:val="6"/>
            <w:tcBorders>
              <w:right w:val="single" w:sz="4" w:space="0" w:color="auto"/>
            </w:tcBorders>
          </w:tcPr>
          <w:p w:rsidR="00E747B6" w:rsidRPr="00B64836" w:rsidRDefault="00E747B6" w:rsidP="00AA3CB4">
            <w:pPr>
              <w:pStyle w:val="ConsPlusNormal"/>
              <w:contextualSpacing/>
              <w:outlineLvl w:val="5"/>
              <w:rPr>
                <w:rFonts w:ascii="Times New Roman" w:hAnsi="Times New Roman" w:cs="Times New Roman"/>
                <w:sz w:val="24"/>
                <w:szCs w:val="24"/>
              </w:rPr>
            </w:pPr>
            <w:r w:rsidRPr="00B64836">
              <w:rPr>
                <w:rFonts w:ascii="Times New Roman" w:hAnsi="Times New Roman" w:cs="Times New Roman"/>
                <w:sz w:val="24"/>
                <w:szCs w:val="24"/>
              </w:rPr>
              <w:t>2.1.2. Источники финансирования капитальных расходов</w:t>
            </w:r>
          </w:p>
        </w:tc>
      </w:tr>
      <w:tr w:rsidR="00E747B6" w:rsidRPr="00B64836">
        <w:tc>
          <w:tcPr>
            <w:tcW w:w="1123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64836">
              <w:rPr>
                <w:rFonts w:ascii="Times New Roman" w:hAnsi="Times New Roman" w:cs="Times New Roman"/>
                <w:sz w:val="24"/>
                <w:szCs w:val="24"/>
              </w:rPr>
              <w:t>21000</w:t>
            </w:r>
          </w:p>
        </w:tc>
        <w:tc>
          <w:tcPr>
            <w:tcW w:w="3742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64836">
              <w:rPr>
                <w:rFonts w:ascii="Times New Roman" w:hAnsi="Times New Roman" w:cs="Times New Roman"/>
                <w:sz w:val="24"/>
                <w:szCs w:val="24"/>
              </w:rPr>
              <w:t>Капитальные расходы, осуществляемые за счет:</w:t>
            </w:r>
          </w:p>
        </w:tc>
        <w:tc>
          <w:tcPr>
            <w:tcW w:w="806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47B6" w:rsidRPr="00B64836">
        <w:tc>
          <w:tcPr>
            <w:tcW w:w="1123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42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64836">
              <w:rPr>
                <w:rFonts w:ascii="Times New Roman" w:hAnsi="Times New Roman" w:cs="Times New Roman"/>
                <w:sz w:val="24"/>
                <w:szCs w:val="24"/>
              </w:rPr>
              <w:t>чистой прибыли</w:t>
            </w:r>
          </w:p>
        </w:tc>
        <w:tc>
          <w:tcPr>
            <w:tcW w:w="806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47B6" w:rsidRPr="00B64836">
        <w:tc>
          <w:tcPr>
            <w:tcW w:w="1123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42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64836">
              <w:rPr>
                <w:rFonts w:ascii="Times New Roman" w:hAnsi="Times New Roman" w:cs="Times New Roman"/>
                <w:sz w:val="24"/>
                <w:szCs w:val="24"/>
              </w:rPr>
              <w:t>амортизации</w:t>
            </w:r>
          </w:p>
        </w:tc>
        <w:tc>
          <w:tcPr>
            <w:tcW w:w="806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47B6" w:rsidRPr="00B64836">
        <w:tc>
          <w:tcPr>
            <w:tcW w:w="1123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42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64836">
              <w:rPr>
                <w:rFonts w:ascii="Times New Roman" w:hAnsi="Times New Roman" w:cs="Times New Roman"/>
                <w:sz w:val="24"/>
                <w:szCs w:val="24"/>
              </w:rPr>
              <w:t>бюджета муниципального образования</w:t>
            </w:r>
          </w:p>
        </w:tc>
        <w:tc>
          <w:tcPr>
            <w:tcW w:w="806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47B6" w:rsidRPr="00B64836">
        <w:tc>
          <w:tcPr>
            <w:tcW w:w="1123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42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64836">
              <w:rPr>
                <w:rFonts w:ascii="Times New Roman" w:hAnsi="Times New Roman" w:cs="Times New Roman"/>
                <w:sz w:val="24"/>
                <w:szCs w:val="24"/>
              </w:rPr>
              <w:t>займов (кредитов)</w:t>
            </w:r>
          </w:p>
        </w:tc>
        <w:tc>
          <w:tcPr>
            <w:tcW w:w="806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47B6" w:rsidRPr="00B64836">
        <w:tc>
          <w:tcPr>
            <w:tcW w:w="1123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42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64836">
              <w:rPr>
                <w:rFonts w:ascii="Times New Roman" w:hAnsi="Times New Roman" w:cs="Times New Roman"/>
                <w:sz w:val="24"/>
                <w:szCs w:val="24"/>
              </w:rPr>
              <w:t>прочих источников</w:t>
            </w:r>
          </w:p>
        </w:tc>
        <w:tc>
          <w:tcPr>
            <w:tcW w:w="806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47B6" w:rsidRPr="00B64836">
        <w:tblPrEx>
          <w:tblBorders>
            <w:insideV w:val="nil"/>
          </w:tblBorders>
        </w:tblPrEx>
        <w:tc>
          <w:tcPr>
            <w:tcW w:w="1123" w:type="dxa"/>
            <w:tcBorders>
              <w:left w:val="single" w:sz="4" w:space="0" w:color="auto"/>
            </w:tcBorders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8" w:type="dxa"/>
            <w:gridSpan w:val="6"/>
            <w:tcBorders>
              <w:right w:val="single" w:sz="4" w:space="0" w:color="auto"/>
            </w:tcBorders>
          </w:tcPr>
          <w:p w:rsidR="00E747B6" w:rsidRPr="00B64836" w:rsidRDefault="00E747B6" w:rsidP="00AA3CB4">
            <w:pPr>
              <w:pStyle w:val="ConsPlusNormal"/>
              <w:contextualSpacing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B64836">
              <w:rPr>
                <w:rFonts w:ascii="Times New Roman" w:hAnsi="Times New Roman" w:cs="Times New Roman"/>
                <w:sz w:val="24"/>
                <w:szCs w:val="24"/>
              </w:rPr>
              <w:t>2.2. Текущие расходы</w:t>
            </w:r>
          </w:p>
        </w:tc>
      </w:tr>
      <w:tr w:rsidR="00E747B6" w:rsidRPr="00B64836">
        <w:tc>
          <w:tcPr>
            <w:tcW w:w="1123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64836">
              <w:rPr>
                <w:rFonts w:ascii="Times New Roman" w:hAnsi="Times New Roman" w:cs="Times New Roman"/>
                <w:sz w:val="24"/>
                <w:szCs w:val="24"/>
              </w:rPr>
              <w:t>22000</w:t>
            </w:r>
          </w:p>
        </w:tc>
        <w:tc>
          <w:tcPr>
            <w:tcW w:w="3742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64836">
              <w:rPr>
                <w:rFonts w:ascii="Times New Roman" w:hAnsi="Times New Roman" w:cs="Times New Roman"/>
                <w:sz w:val="24"/>
                <w:szCs w:val="24"/>
              </w:rPr>
              <w:t>Текущие расходы</w:t>
            </w:r>
          </w:p>
        </w:tc>
        <w:tc>
          <w:tcPr>
            <w:tcW w:w="806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47B6" w:rsidRPr="00B64836">
        <w:tc>
          <w:tcPr>
            <w:tcW w:w="1123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64836">
              <w:rPr>
                <w:rFonts w:ascii="Times New Roman" w:hAnsi="Times New Roman" w:cs="Times New Roman"/>
                <w:sz w:val="24"/>
                <w:szCs w:val="24"/>
              </w:rPr>
              <w:t>22100</w:t>
            </w:r>
          </w:p>
        </w:tc>
        <w:tc>
          <w:tcPr>
            <w:tcW w:w="3742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64836">
              <w:rPr>
                <w:rFonts w:ascii="Times New Roman" w:hAnsi="Times New Roman" w:cs="Times New Roman"/>
                <w:sz w:val="24"/>
                <w:szCs w:val="24"/>
              </w:rPr>
              <w:t>Расходы на производство продукции, работ, услуг</w:t>
            </w:r>
          </w:p>
        </w:tc>
        <w:tc>
          <w:tcPr>
            <w:tcW w:w="806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47B6" w:rsidRPr="00B64836">
        <w:tc>
          <w:tcPr>
            <w:tcW w:w="1123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64836">
              <w:rPr>
                <w:rFonts w:ascii="Times New Roman" w:hAnsi="Times New Roman" w:cs="Times New Roman"/>
                <w:sz w:val="24"/>
                <w:szCs w:val="24"/>
              </w:rPr>
              <w:t>22200</w:t>
            </w:r>
          </w:p>
        </w:tc>
        <w:tc>
          <w:tcPr>
            <w:tcW w:w="3742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64836">
              <w:rPr>
                <w:rFonts w:ascii="Times New Roman" w:hAnsi="Times New Roman" w:cs="Times New Roman"/>
                <w:sz w:val="24"/>
                <w:szCs w:val="24"/>
              </w:rPr>
              <w:t>Коммерческие расходы</w:t>
            </w:r>
          </w:p>
        </w:tc>
        <w:tc>
          <w:tcPr>
            <w:tcW w:w="806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47B6" w:rsidRPr="00B64836">
        <w:tc>
          <w:tcPr>
            <w:tcW w:w="1123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64836">
              <w:rPr>
                <w:rFonts w:ascii="Times New Roman" w:hAnsi="Times New Roman" w:cs="Times New Roman"/>
                <w:sz w:val="24"/>
                <w:szCs w:val="24"/>
              </w:rPr>
              <w:t>22300</w:t>
            </w:r>
          </w:p>
        </w:tc>
        <w:tc>
          <w:tcPr>
            <w:tcW w:w="3742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64836">
              <w:rPr>
                <w:rFonts w:ascii="Times New Roman" w:hAnsi="Times New Roman" w:cs="Times New Roman"/>
                <w:sz w:val="24"/>
                <w:szCs w:val="24"/>
              </w:rPr>
              <w:t>Управленческие расходы</w:t>
            </w:r>
          </w:p>
        </w:tc>
        <w:tc>
          <w:tcPr>
            <w:tcW w:w="806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47B6" w:rsidRPr="00B64836">
        <w:tc>
          <w:tcPr>
            <w:tcW w:w="1123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64836">
              <w:rPr>
                <w:rFonts w:ascii="Times New Roman" w:hAnsi="Times New Roman" w:cs="Times New Roman"/>
                <w:sz w:val="24"/>
                <w:szCs w:val="24"/>
              </w:rPr>
              <w:t>22400</w:t>
            </w:r>
          </w:p>
        </w:tc>
        <w:tc>
          <w:tcPr>
            <w:tcW w:w="3742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64836">
              <w:rPr>
                <w:rFonts w:ascii="Times New Roman" w:hAnsi="Times New Roman" w:cs="Times New Roman"/>
                <w:sz w:val="24"/>
                <w:szCs w:val="24"/>
              </w:rPr>
              <w:t>Операционные расходы</w:t>
            </w:r>
          </w:p>
        </w:tc>
        <w:tc>
          <w:tcPr>
            <w:tcW w:w="806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47B6" w:rsidRPr="00B64836">
        <w:tc>
          <w:tcPr>
            <w:tcW w:w="1123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64836">
              <w:rPr>
                <w:rFonts w:ascii="Times New Roman" w:hAnsi="Times New Roman" w:cs="Times New Roman"/>
                <w:sz w:val="24"/>
                <w:szCs w:val="24"/>
              </w:rPr>
              <w:t>22410</w:t>
            </w:r>
          </w:p>
        </w:tc>
        <w:tc>
          <w:tcPr>
            <w:tcW w:w="3742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64836">
              <w:rPr>
                <w:rFonts w:ascii="Times New Roman" w:hAnsi="Times New Roman" w:cs="Times New Roman"/>
                <w:sz w:val="24"/>
                <w:szCs w:val="24"/>
              </w:rPr>
              <w:t>Проценты к уплате</w:t>
            </w:r>
          </w:p>
        </w:tc>
        <w:tc>
          <w:tcPr>
            <w:tcW w:w="806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47B6" w:rsidRPr="00B64836">
        <w:tc>
          <w:tcPr>
            <w:tcW w:w="1123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64836">
              <w:rPr>
                <w:rFonts w:ascii="Times New Roman" w:hAnsi="Times New Roman" w:cs="Times New Roman"/>
                <w:sz w:val="24"/>
                <w:szCs w:val="24"/>
              </w:rPr>
              <w:t>22420</w:t>
            </w:r>
          </w:p>
        </w:tc>
        <w:tc>
          <w:tcPr>
            <w:tcW w:w="3742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64836">
              <w:rPr>
                <w:rFonts w:ascii="Times New Roman" w:hAnsi="Times New Roman" w:cs="Times New Roman"/>
                <w:sz w:val="24"/>
                <w:szCs w:val="24"/>
              </w:rPr>
              <w:t>Прочие операционные расходы</w:t>
            </w:r>
          </w:p>
        </w:tc>
        <w:tc>
          <w:tcPr>
            <w:tcW w:w="806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47B6" w:rsidRPr="00B64836">
        <w:tc>
          <w:tcPr>
            <w:tcW w:w="1123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64836">
              <w:rPr>
                <w:rFonts w:ascii="Times New Roman" w:hAnsi="Times New Roman" w:cs="Times New Roman"/>
                <w:sz w:val="24"/>
                <w:szCs w:val="24"/>
              </w:rPr>
              <w:t>22500</w:t>
            </w:r>
          </w:p>
        </w:tc>
        <w:tc>
          <w:tcPr>
            <w:tcW w:w="3742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64836">
              <w:rPr>
                <w:rFonts w:ascii="Times New Roman" w:hAnsi="Times New Roman" w:cs="Times New Roman"/>
                <w:sz w:val="24"/>
                <w:szCs w:val="24"/>
              </w:rPr>
              <w:t>Внереализационные расходы</w:t>
            </w:r>
          </w:p>
        </w:tc>
        <w:tc>
          <w:tcPr>
            <w:tcW w:w="806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47B6" w:rsidRPr="00B64836">
        <w:tc>
          <w:tcPr>
            <w:tcW w:w="1123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64836">
              <w:rPr>
                <w:rFonts w:ascii="Times New Roman" w:hAnsi="Times New Roman" w:cs="Times New Roman"/>
                <w:sz w:val="24"/>
                <w:szCs w:val="24"/>
              </w:rPr>
              <w:t>22501</w:t>
            </w:r>
          </w:p>
        </w:tc>
        <w:tc>
          <w:tcPr>
            <w:tcW w:w="3742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64836">
              <w:rPr>
                <w:rFonts w:ascii="Times New Roman" w:hAnsi="Times New Roman" w:cs="Times New Roman"/>
                <w:sz w:val="24"/>
                <w:szCs w:val="24"/>
              </w:rPr>
              <w:t>Штрафы, пени, неустойки за нарушение условий договоров, возмещение причиненных организацией убытков</w:t>
            </w:r>
          </w:p>
        </w:tc>
        <w:tc>
          <w:tcPr>
            <w:tcW w:w="806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47B6" w:rsidRPr="00B64836">
        <w:tc>
          <w:tcPr>
            <w:tcW w:w="1123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64836">
              <w:rPr>
                <w:rFonts w:ascii="Times New Roman" w:hAnsi="Times New Roman" w:cs="Times New Roman"/>
                <w:sz w:val="24"/>
                <w:szCs w:val="24"/>
              </w:rPr>
              <w:t>22502</w:t>
            </w:r>
          </w:p>
        </w:tc>
        <w:tc>
          <w:tcPr>
            <w:tcW w:w="3742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64836">
              <w:rPr>
                <w:rFonts w:ascii="Times New Roman" w:hAnsi="Times New Roman" w:cs="Times New Roman"/>
                <w:sz w:val="24"/>
                <w:szCs w:val="24"/>
              </w:rPr>
              <w:t>Выявленные убытки прошлых лет</w:t>
            </w:r>
          </w:p>
        </w:tc>
        <w:tc>
          <w:tcPr>
            <w:tcW w:w="806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47B6" w:rsidRPr="00B64836">
        <w:tc>
          <w:tcPr>
            <w:tcW w:w="1123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64836">
              <w:rPr>
                <w:rFonts w:ascii="Times New Roman" w:hAnsi="Times New Roman" w:cs="Times New Roman"/>
                <w:sz w:val="24"/>
                <w:szCs w:val="24"/>
              </w:rPr>
              <w:t>22503</w:t>
            </w:r>
          </w:p>
        </w:tc>
        <w:tc>
          <w:tcPr>
            <w:tcW w:w="3742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64836">
              <w:rPr>
                <w:rFonts w:ascii="Times New Roman" w:hAnsi="Times New Roman" w:cs="Times New Roman"/>
                <w:sz w:val="24"/>
                <w:szCs w:val="24"/>
              </w:rPr>
              <w:t>Суммы дебиторской задолженности, в отношении которой истек срок исковой давности, и прочие долги, нереальные для взыскания</w:t>
            </w:r>
          </w:p>
        </w:tc>
        <w:tc>
          <w:tcPr>
            <w:tcW w:w="806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47B6" w:rsidRPr="00B64836">
        <w:tc>
          <w:tcPr>
            <w:tcW w:w="1123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42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64836">
              <w:rPr>
                <w:rFonts w:ascii="Times New Roman" w:hAnsi="Times New Roman" w:cs="Times New Roman"/>
                <w:sz w:val="24"/>
                <w:szCs w:val="24"/>
              </w:rPr>
              <w:t>Непредвиденные расходы</w:t>
            </w:r>
          </w:p>
        </w:tc>
        <w:tc>
          <w:tcPr>
            <w:tcW w:w="806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47B6" w:rsidRPr="00B64836">
        <w:tc>
          <w:tcPr>
            <w:tcW w:w="1123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64836">
              <w:rPr>
                <w:rFonts w:ascii="Times New Roman" w:hAnsi="Times New Roman" w:cs="Times New Roman"/>
                <w:sz w:val="24"/>
                <w:szCs w:val="24"/>
              </w:rPr>
              <w:t>22600</w:t>
            </w:r>
          </w:p>
        </w:tc>
        <w:tc>
          <w:tcPr>
            <w:tcW w:w="3742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64836">
              <w:rPr>
                <w:rFonts w:ascii="Times New Roman" w:hAnsi="Times New Roman" w:cs="Times New Roman"/>
                <w:sz w:val="24"/>
                <w:szCs w:val="24"/>
              </w:rPr>
              <w:t>Затраты на оплату труда</w:t>
            </w:r>
          </w:p>
        </w:tc>
        <w:tc>
          <w:tcPr>
            <w:tcW w:w="806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47B6" w:rsidRPr="00B64836">
        <w:tc>
          <w:tcPr>
            <w:tcW w:w="1123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64836">
              <w:rPr>
                <w:rFonts w:ascii="Times New Roman" w:hAnsi="Times New Roman" w:cs="Times New Roman"/>
                <w:sz w:val="24"/>
                <w:szCs w:val="24"/>
              </w:rPr>
              <w:t>22700</w:t>
            </w:r>
          </w:p>
        </w:tc>
        <w:tc>
          <w:tcPr>
            <w:tcW w:w="3742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64836">
              <w:rPr>
                <w:rFonts w:ascii="Times New Roman" w:hAnsi="Times New Roman" w:cs="Times New Roman"/>
                <w:sz w:val="24"/>
                <w:szCs w:val="24"/>
              </w:rPr>
              <w:t>Расчеты с бюджетом</w:t>
            </w:r>
          </w:p>
        </w:tc>
        <w:tc>
          <w:tcPr>
            <w:tcW w:w="806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47B6" w:rsidRPr="00B64836">
        <w:tc>
          <w:tcPr>
            <w:tcW w:w="1123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64836">
              <w:rPr>
                <w:rFonts w:ascii="Times New Roman" w:hAnsi="Times New Roman" w:cs="Times New Roman"/>
                <w:sz w:val="24"/>
                <w:szCs w:val="24"/>
              </w:rPr>
              <w:t>22701</w:t>
            </w:r>
          </w:p>
        </w:tc>
        <w:tc>
          <w:tcPr>
            <w:tcW w:w="3742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64836">
              <w:rPr>
                <w:rFonts w:ascii="Times New Roman" w:hAnsi="Times New Roman" w:cs="Times New Roman"/>
                <w:sz w:val="24"/>
                <w:szCs w:val="24"/>
              </w:rPr>
              <w:t xml:space="preserve">Отчисления от прибыли в бюджет муниципального образования </w:t>
            </w:r>
            <w:r w:rsidR="00EF6B2B">
              <w:rPr>
                <w:rFonts w:ascii="Times New Roman" w:hAnsi="Times New Roman" w:cs="Times New Roman"/>
                <w:sz w:val="24"/>
                <w:szCs w:val="24"/>
              </w:rPr>
              <w:t xml:space="preserve"> «Городской округ Домодедово </w:t>
            </w:r>
            <w:r w:rsidRPr="00B64836">
              <w:rPr>
                <w:rFonts w:ascii="Times New Roman" w:hAnsi="Times New Roman" w:cs="Times New Roman"/>
                <w:sz w:val="24"/>
                <w:szCs w:val="24"/>
              </w:rPr>
              <w:t>Московской области</w:t>
            </w:r>
            <w:r w:rsidR="00EF6B2B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806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47B6" w:rsidRPr="00B64836">
        <w:tc>
          <w:tcPr>
            <w:tcW w:w="1123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64836">
              <w:rPr>
                <w:rFonts w:ascii="Times New Roman" w:hAnsi="Times New Roman" w:cs="Times New Roman"/>
                <w:sz w:val="24"/>
                <w:szCs w:val="24"/>
              </w:rPr>
              <w:t>22800</w:t>
            </w:r>
          </w:p>
        </w:tc>
        <w:tc>
          <w:tcPr>
            <w:tcW w:w="3742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64836">
              <w:rPr>
                <w:rFonts w:ascii="Times New Roman" w:hAnsi="Times New Roman" w:cs="Times New Roman"/>
                <w:sz w:val="24"/>
                <w:szCs w:val="24"/>
              </w:rPr>
              <w:t>Выплаты по кредитам и займам</w:t>
            </w:r>
          </w:p>
        </w:tc>
        <w:tc>
          <w:tcPr>
            <w:tcW w:w="806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47B6" w:rsidRPr="00B64836">
        <w:tc>
          <w:tcPr>
            <w:tcW w:w="1123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64836">
              <w:rPr>
                <w:rFonts w:ascii="Times New Roman" w:hAnsi="Times New Roman" w:cs="Times New Roman"/>
                <w:sz w:val="24"/>
                <w:szCs w:val="24"/>
              </w:rPr>
              <w:t>30000</w:t>
            </w:r>
          </w:p>
        </w:tc>
        <w:tc>
          <w:tcPr>
            <w:tcW w:w="3742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64836">
              <w:rPr>
                <w:rFonts w:ascii="Times New Roman" w:hAnsi="Times New Roman" w:cs="Times New Roman"/>
                <w:sz w:val="24"/>
                <w:szCs w:val="24"/>
              </w:rPr>
              <w:t>Профицит (дефицит) бюджета</w:t>
            </w:r>
          </w:p>
        </w:tc>
        <w:tc>
          <w:tcPr>
            <w:tcW w:w="806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47B6" w:rsidRPr="00B64836">
        <w:tc>
          <w:tcPr>
            <w:tcW w:w="1123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64836">
              <w:rPr>
                <w:rFonts w:ascii="Times New Roman" w:hAnsi="Times New Roman" w:cs="Times New Roman"/>
                <w:sz w:val="24"/>
                <w:szCs w:val="24"/>
              </w:rPr>
              <w:t>31000</w:t>
            </w:r>
          </w:p>
        </w:tc>
        <w:tc>
          <w:tcPr>
            <w:tcW w:w="3742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64836">
              <w:rPr>
                <w:rFonts w:ascii="Times New Roman" w:hAnsi="Times New Roman" w:cs="Times New Roman"/>
                <w:sz w:val="24"/>
                <w:szCs w:val="24"/>
              </w:rPr>
              <w:t>Остатки средств на счетах на конец периода</w:t>
            </w:r>
          </w:p>
        </w:tc>
        <w:tc>
          <w:tcPr>
            <w:tcW w:w="806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747B6" w:rsidRPr="00B64836" w:rsidRDefault="00E747B6" w:rsidP="00AA3CB4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AA3CB4" w:rsidRDefault="00E747B6" w:rsidP="00AA3CB4">
      <w:pPr>
        <w:pStyle w:val="ConsPlusNonformat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64836">
        <w:rPr>
          <w:rFonts w:ascii="Times New Roman" w:hAnsi="Times New Roman" w:cs="Times New Roman"/>
          <w:sz w:val="24"/>
          <w:szCs w:val="24"/>
        </w:rPr>
        <w:t xml:space="preserve">        </w:t>
      </w:r>
    </w:p>
    <w:p w:rsidR="00AA3CB4" w:rsidRDefault="00AA3CB4" w:rsidP="00AA3CB4">
      <w:pPr>
        <w:pStyle w:val="ConsPlusNonformat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AA3CB4" w:rsidRDefault="00AA3CB4" w:rsidP="00AA3CB4">
      <w:pPr>
        <w:pStyle w:val="ConsPlusNonformat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AA3CB4" w:rsidRDefault="00AA3CB4" w:rsidP="00AA3CB4">
      <w:pPr>
        <w:pStyle w:val="ConsPlusNonformat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AA3CB4" w:rsidRDefault="00AA3CB4" w:rsidP="00AA3CB4">
      <w:pPr>
        <w:pStyle w:val="ConsPlusNonformat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E747B6" w:rsidRPr="00B64836" w:rsidRDefault="00E747B6" w:rsidP="00AA3CB4">
      <w:pPr>
        <w:pStyle w:val="ConsPlusNonformat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64836">
        <w:rPr>
          <w:rFonts w:ascii="Times New Roman" w:hAnsi="Times New Roman" w:cs="Times New Roman"/>
          <w:sz w:val="24"/>
          <w:szCs w:val="24"/>
        </w:rPr>
        <w:t>Раздел IV. Показатели финансово-хозяйственной деятельности</w:t>
      </w:r>
    </w:p>
    <w:p w:rsidR="00E747B6" w:rsidRPr="00B64836" w:rsidRDefault="00E747B6" w:rsidP="00AA3CB4">
      <w:pPr>
        <w:pStyle w:val="ConsPlusNonformat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64836">
        <w:rPr>
          <w:rFonts w:ascii="Times New Roman" w:hAnsi="Times New Roman" w:cs="Times New Roman"/>
          <w:sz w:val="24"/>
          <w:szCs w:val="24"/>
        </w:rPr>
        <w:t xml:space="preserve">                     предприятия на планируемый период</w:t>
      </w:r>
    </w:p>
    <w:p w:rsidR="00E747B6" w:rsidRPr="00B64836" w:rsidRDefault="00E747B6" w:rsidP="00AA3CB4">
      <w:pPr>
        <w:pStyle w:val="ConsPlusNonformat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E747B6" w:rsidRPr="00B64836" w:rsidRDefault="00E747B6" w:rsidP="00AA3CB4">
      <w:pPr>
        <w:pStyle w:val="ConsPlusNonformat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64836">
        <w:rPr>
          <w:rFonts w:ascii="Times New Roman" w:hAnsi="Times New Roman" w:cs="Times New Roman"/>
          <w:sz w:val="24"/>
          <w:szCs w:val="24"/>
        </w:rPr>
        <w:t xml:space="preserve">            1. Показатели финансово-хозяйственной деятельности</w:t>
      </w:r>
    </w:p>
    <w:p w:rsidR="00E747B6" w:rsidRPr="00B64836" w:rsidRDefault="00E747B6" w:rsidP="00AA3CB4">
      <w:pPr>
        <w:pStyle w:val="ConsPlusNonformat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64836">
        <w:rPr>
          <w:rFonts w:ascii="Times New Roman" w:hAnsi="Times New Roman" w:cs="Times New Roman"/>
          <w:sz w:val="24"/>
          <w:szCs w:val="24"/>
        </w:rPr>
        <w:t xml:space="preserve">               ____________________________________________</w:t>
      </w:r>
    </w:p>
    <w:p w:rsidR="00E747B6" w:rsidRPr="00B64836" w:rsidRDefault="00E747B6" w:rsidP="00AA3CB4">
      <w:pPr>
        <w:pStyle w:val="ConsPlusNonformat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64836">
        <w:rPr>
          <w:rFonts w:ascii="Times New Roman" w:hAnsi="Times New Roman" w:cs="Times New Roman"/>
          <w:sz w:val="24"/>
          <w:szCs w:val="24"/>
        </w:rPr>
        <w:t xml:space="preserve">                        (наименование предприятия)</w:t>
      </w:r>
    </w:p>
    <w:p w:rsidR="00E747B6" w:rsidRPr="00B64836" w:rsidRDefault="00E747B6" w:rsidP="00AA3CB4">
      <w:pPr>
        <w:pStyle w:val="ConsPlusNonformat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64836">
        <w:rPr>
          <w:rFonts w:ascii="Times New Roman" w:hAnsi="Times New Roman" w:cs="Times New Roman"/>
          <w:sz w:val="24"/>
          <w:szCs w:val="24"/>
        </w:rPr>
        <w:t xml:space="preserve">                      на _________________________ год</w:t>
      </w:r>
    </w:p>
    <w:p w:rsidR="00E747B6" w:rsidRPr="00B64836" w:rsidRDefault="00E747B6" w:rsidP="00AA3CB4">
      <w:pPr>
        <w:pStyle w:val="ConsPlusNonformat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64836">
        <w:rPr>
          <w:rFonts w:ascii="Times New Roman" w:hAnsi="Times New Roman" w:cs="Times New Roman"/>
          <w:sz w:val="24"/>
          <w:szCs w:val="24"/>
        </w:rPr>
        <w:t xml:space="preserve">                           (планируемый период)</w:t>
      </w:r>
    </w:p>
    <w:p w:rsidR="00E747B6" w:rsidRPr="00B64836" w:rsidRDefault="00E747B6" w:rsidP="00AA3CB4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E747B6" w:rsidRPr="00B64836" w:rsidRDefault="00E747B6" w:rsidP="00AA3CB4">
      <w:pPr>
        <w:pStyle w:val="ConsPlusNormal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B64836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37"/>
        <w:gridCol w:w="3345"/>
        <w:gridCol w:w="1020"/>
        <w:gridCol w:w="1020"/>
        <w:gridCol w:w="1020"/>
        <w:gridCol w:w="1020"/>
        <w:gridCol w:w="907"/>
      </w:tblGrid>
      <w:tr w:rsidR="00E747B6" w:rsidRPr="00B64836">
        <w:tc>
          <w:tcPr>
            <w:tcW w:w="737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45" w:type="dxa"/>
          </w:tcPr>
          <w:p w:rsidR="00E747B6" w:rsidRPr="00B64836" w:rsidRDefault="00E747B6" w:rsidP="00AA3CB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4836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020" w:type="dxa"/>
          </w:tcPr>
          <w:p w:rsidR="00E747B6" w:rsidRPr="00B64836" w:rsidRDefault="00E747B6" w:rsidP="00AA3CB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4836">
              <w:rPr>
                <w:rFonts w:ascii="Times New Roman" w:hAnsi="Times New Roman" w:cs="Times New Roman"/>
                <w:sz w:val="24"/>
                <w:szCs w:val="24"/>
              </w:rPr>
              <w:t>I квартал</w:t>
            </w:r>
          </w:p>
        </w:tc>
        <w:tc>
          <w:tcPr>
            <w:tcW w:w="1020" w:type="dxa"/>
          </w:tcPr>
          <w:p w:rsidR="00E747B6" w:rsidRPr="00B64836" w:rsidRDefault="00E747B6" w:rsidP="00AA3CB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4836">
              <w:rPr>
                <w:rFonts w:ascii="Times New Roman" w:hAnsi="Times New Roman" w:cs="Times New Roman"/>
                <w:sz w:val="24"/>
                <w:szCs w:val="24"/>
              </w:rPr>
              <w:t>II квартал</w:t>
            </w:r>
          </w:p>
        </w:tc>
        <w:tc>
          <w:tcPr>
            <w:tcW w:w="1020" w:type="dxa"/>
          </w:tcPr>
          <w:p w:rsidR="00E747B6" w:rsidRPr="00B64836" w:rsidRDefault="00E747B6" w:rsidP="00AA3CB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4836">
              <w:rPr>
                <w:rFonts w:ascii="Times New Roman" w:hAnsi="Times New Roman" w:cs="Times New Roman"/>
                <w:sz w:val="24"/>
                <w:szCs w:val="24"/>
              </w:rPr>
              <w:t>III квартал</w:t>
            </w:r>
          </w:p>
        </w:tc>
        <w:tc>
          <w:tcPr>
            <w:tcW w:w="1020" w:type="dxa"/>
          </w:tcPr>
          <w:p w:rsidR="00E747B6" w:rsidRPr="00B64836" w:rsidRDefault="00E747B6" w:rsidP="00AA3CB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4836">
              <w:rPr>
                <w:rFonts w:ascii="Times New Roman" w:hAnsi="Times New Roman" w:cs="Times New Roman"/>
                <w:sz w:val="24"/>
                <w:szCs w:val="24"/>
              </w:rPr>
              <w:t>IV квартал</w:t>
            </w:r>
          </w:p>
        </w:tc>
        <w:tc>
          <w:tcPr>
            <w:tcW w:w="907" w:type="dxa"/>
          </w:tcPr>
          <w:p w:rsidR="00E747B6" w:rsidRPr="00B64836" w:rsidRDefault="00E747B6" w:rsidP="00AA3CB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4836">
              <w:rPr>
                <w:rFonts w:ascii="Times New Roman" w:hAnsi="Times New Roman" w:cs="Times New Roman"/>
                <w:sz w:val="24"/>
                <w:szCs w:val="24"/>
              </w:rPr>
              <w:t>за год</w:t>
            </w:r>
          </w:p>
        </w:tc>
      </w:tr>
      <w:tr w:rsidR="00E747B6" w:rsidRPr="00B64836">
        <w:tc>
          <w:tcPr>
            <w:tcW w:w="737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6483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345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64836">
              <w:rPr>
                <w:rFonts w:ascii="Times New Roman" w:hAnsi="Times New Roman" w:cs="Times New Roman"/>
                <w:sz w:val="24"/>
                <w:szCs w:val="24"/>
              </w:rPr>
              <w:t>Выручка (нетто) от продажи товаров, продукции, работ, услуг (за вычетом налога на добавленную стоимость, акцизов и других обязательных платежей)</w:t>
            </w:r>
          </w:p>
        </w:tc>
        <w:tc>
          <w:tcPr>
            <w:tcW w:w="1020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47B6" w:rsidRPr="00B64836">
        <w:tc>
          <w:tcPr>
            <w:tcW w:w="737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6483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345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64836">
              <w:rPr>
                <w:rFonts w:ascii="Times New Roman" w:hAnsi="Times New Roman" w:cs="Times New Roman"/>
                <w:sz w:val="24"/>
                <w:szCs w:val="24"/>
              </w:rPr>
              <w:t>Чистая прибыль (убыток)</w:t>
            </w:r>
          </w:p>
        </w:tc>
        <w:tc>
          <w:tcPr>
            <w:tcW w:w="1020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47B6" w:rsidRPr="00B64836">
        <w:tc>
          <w:tcPr>
            <w:tcW w:w="737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6483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345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64836">
              <w:rPr>
                <w:rFonts w:ascii="Times New Roman" w:hAnsi="Times New Roman" w:cs="Times New Roman"/>
                <w:sz w:val="24"/>
                <w:szCs w:val="24"/>
              </w:rPr>
              <w:t>Чистые активы</w:t>
            </w:r>
          </w:p>
        </w:tc>
        <w:tc>
          <w:tcPr>
            <w:tcW w:w="1020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47B6" w:rsidRPr="00B64836">
        <w:tc>
          <w:tcPr>
            <w:tcW w:w="737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6483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345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64836">
              <w:rPr>
                <w:rFonts w:ascii="Times New Roman" w:hAnsi="Times New Roman" w:cs="Times New Roman"/>
                <w:sz w:val="24"/>
                <w:szCs w:val="24"/>
              </w:rPr>
              <w:t xml:space="preserve">Часть прибыли, подлежащая перечислению в бюджет муниципального образования </w:t>
            </w:r>
            <w:r w:rsidR="00EF6B2B">
              <w:rPr>
                <w:rFonts w:ascii="Times New Roman" w:hAnsi="Times New Roman" w:cs="Times New Roman"/>
                <w:sz w:val="24"/>
                <w:szCs w:val="24"/>
              </w:rPr>
              <w:t xml:space="preserve">«Городской округ Домодедово </w:t>
            </w:r>
            <w:r w:rsidRPr="00B64836">
              <w:rPr>
                <w:rFonts w:ascii="Times New Roman" w:hAnsi="Times New Roman" w:cs="Times New Roman"/>
                <w:sz w:val="24"/>
                <w:szCs w:val="24"/>
              </w:rPr>
              <w:t>Московской области</w:t>
            </w:r>
            <w:r w:rsidR="00EF6B2B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B6483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w:anchor="P1433" w:history="1">
              <w:r w:rsidRPr="00B64836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&lt;*&gt;</w:t>
              </w:r>
            </w:hyperlink>
          </w:p>
        </w:tc>
        <w:tc>
          <w:tcPr>
            <w:tcW w:w="1020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747B6" w:rsidRPr="00B64836" w:rsidRDefault="00E747B6" w:rsidP="00AA3CB4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E747B6" w:rsidRPr="00B64836" w:rsidRDefault="00E747B6" w:rsidP="00AA3CB4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bookmarkStart w:id="10" w:name="P1433"/>
      <w:bookmarkEnd w:id="10"/>
      <w:r w:rsidRPr="00B64836">
        <w:rPr>
          <w:rFonts w:ascii="Times New Roman" w:hAnsi="Times New Roman" w:cs="Times New Roman"/>
          <w:sz w:val="24"/>
          <w:szCs w:val="24"/>
        </w:rPr>
        <w:t xml:space="preserve">&lt;*&gt; указывается часть прибыли предприятия, подлежащая перечислению в бюджет муниципального образования </w:t>
      </w:r>
      <w:r w:rsidR="00EF6B2B">
        <w:rPr>
          <w:rFonts w:ascii="Times New Roman" w:hAnsi="Times New Roman" w:cs="Times New Roman"/>
          <w:sz w:val="24"/>
          <w:szCs w:val="24"/>
        </w:rPr>
        <w:t xml:space="preserve">«Городской округ Домодедово </w:t>
      </w:r>
      <w:r w:rsidRPr="00B64836">
        <w:rPr>
          <w:rFonts w:ascii="Times New Roman" w:hAnsi="Times New Roman" w:cs="Times New Roman"/>
          <w:sz w:val="24"/>
          <w:szCs w:val="24"/>
        </w:rPr>
        <w:t>Московской области</w:t>
      </w:r>
      <w:r w:rsidR="00EF6B2B">
        <w:rPr>
          <w:rFonts w:ascii="Times New Roman" w:hAnsi="Times New Roman" w:cs="Times New Roman"/>
          <w:sz w:val="24"/>
          <w:szCs w:val="24"/>
        </w:rPr>
        <w:t>»</w:t>
      </w:r>
      <w:r w:rsidRPr="00B64836">
        <w:rPr>
          <w:rFonts w:ascii="Times New Roman" w:hAnsi="Times New Roman" w:cs="Times New Roman"/>
          <w:sz w:val="24"/>
          <w:szCs w:val="24"/>
        </w:rPr>
        <w:t xml:space="preserve"> в данном году по итогам деятельности предприятия за предшествующий год.</w:t>
      </w:r>
    </w:p>
    <w:p w:rsidR="00E747B6" w:rsidRPr="00B64836" w:rsidRDefault="00E747B6" w:rsidP="00AA3CB4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E747B6" w:rsidRPr="00B64836" w:rsidRDefault="00E747B6" w:rsidP="00AA3CB4">
      <w:pPr>
        <w:pStyle w:val="ConsPlusNonformat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64836">
        <w:rPr>
          <w:rFonts w:ascii="Times New Roman" w:hAnsi="Times New Roman" w:cs="Times New Roman"/>
          <w:sz w:val="24"/>
          <w:szCs w:val="24"/>
        </w:rPr>
        <w:t xml:space="preserve">           2. Дополнительные показатели </w:t>
      </w:r>
      <w:proofErr w:type="gramStart"/>
      <w:r w:rsidRPr="00B64836">
        <w:rPr>
          <w:rFonts w:ascii="Times New Roman" w:hAnsi="Times New Roman" w:cs="Times New Roman"/>
          <w:sz w:val="24"/>
          <w:szCs w:val="24"/>
        </w:rPr>
        <w:t>финансово-хозяйственной</w:t>
      </w:r>
      <w:proofErr w:type="gramEnd"/>
    </w:p>
    <w:p w:rsidR="00E747B6" w:rsidRPr="00B64836" w:rsidRDefault="00E747B6" w:rsidP="00AA3CB4">
      <w:pPr>
        <w:pStyle w:val="ConsPlusNonformat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64836">
        <w:rPr>
          <w:rFonts w:ascii="Times New Roman" w:hAnsi="Times New Roman" w:cs="Times New Roman"/>
          <w:sz w:val="24"/>
          <w:szCs w:val="24"/>
        </w:rPr>
        <w:t xml:space="preserve">                      и производственной деятельности</w:t>
      </w:r>
    </w:p>
    <w:p w:rsidR="00E747B6" w:rsidRPr="00B64836" w:rsidRDefault="00E747B6" w:rsidP="00AA3CB4">
      <w:pPr>
        <w:pStyle w:val="ConsPlusNonformat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64836">
        <w:rPr>
          <w:rFonts w:ascii="Times New Roman" w:hAnsi="Times New Roman" w:cs="Times New Roman"/>
          <w:sz w:val="24"/>
          <w:szCs w:val="24"/>
        </w:rPr>
        <w:t xml:space="preserve">               ____________________________________________</w:t>
      </w:r>
    </w:p>
    <w:p w:rsidR="00E747B6" w:rsidRPr="00B64836" w:rsidRDefault="00E747B6" w:rsidP="00AA3CB4">
      <w:pPr>
        <w:pStyle w:val="ConsPlusNonformat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64836">
        <w:rPr>
          <w:rFonts w:ascii="Times New Roman" w:hAnsi="Times New Roman" w:cs="Times New Roman"/>
          <w:sz w:val="24"/>
          <w:szCs w:val="24"/>
        </w:rPr>
        <w:t xml:space="preserve">                        (наименование предприятия)</w:t>
      </w:r>
    </w:p>
    <w:p w:rsidR="00E747B6" w:rsidRPr="00B64836" w:rsidRDefault="00E747B6" w:rsidP="00AA3CB4">
      <w:pPr>
        <w:pStyle w:val="ConsPlusNonformat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64836">
        <w:rPr>
          <w:rFonts w:ascii="Times New Roman" w:hAnsi="Times New Roman" w:cs="Times New Roman"/>
          <w:sz w:val="24"/>
          <w:szCs w:val="24"/>
        </w:rPr>
        <w:t xml:space="preserve">                      на _________________________ год</w:t>
      </w:r>
    </w:p>
    <w:p w:rsidR="00E747B6" w:rsidRPr="00B64836" w:rsidRDefault="00E747B6" w:rsidP="00AA3CB4">
      <w:pPr>
        <w:pStyle w:val="ConsPlusNonformat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64836">
        <w:rPr>
          <w:rFonts w:ascii="Times New Roman" w:hAnsi="Times New Roman" w:cs="Times New Roman"/>
          <w:sz w:val="24"/>
          <w:szCs w:val="24"/>
        </w:rPr>
        <w:t xml:space="preserve">                           (планируемый период)</w:t>
      </w:r>
    </w:p>
    <w:p w:rsidR="00E747B6" w:rsidRPr="00B64836" w:rsidRDefault="00E747B6" w:rsidP="00AA3CB4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37"/>
        <w:gridCol w:w="3345"/>
        <w:gridCol w:w="1020"/>
        <w:gridCol w:w="1020"/>
        <w:gridCol w:w="1020"/>
        <w:gridCol w:w="1020"/>
        <w:gridCol w:w="907"/>
      </w:tblGrid>
      <w:tr w:rsidR="00E747B6" w:rsidRPr="00B64836">
        <w:tc>
          <w:tcPr>
            <w:tcW w:w="737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45" w:type="dxa"/>
          </w:tcPr>
          <w:p w:rsidR="00E747B6" w:rsidRPr="00B64836" w:rsidRDefault="00E747B6" w:rsidP="00AA3CB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4836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020" w:type="dxa"/>
          </w:tcPr>
          <w:p w:rsidR="00E747B6" w:rsidRPr="00B64836" w:rsidRDefault="00E747B6" w:rsidP="00AA3CB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4836">
              <w:rPr>
                <w:rFonts w:ascii="Times New Roman" w:hAnsi="Times New Roman" w:cs="Times New Roman"/>
                <w:sz w:val="24"/>
                <w:szCs w:val="24"/>
              </w:rPr>
              <w:t>I квартал</w:t>
            </w:r>
          </w:p>
        </w:tc>
        <w:tc>
          <w:tcPr>
            <w:tcW w:w="1020" w:type="dxa"/>
          </w:tcPr>
          <w:p w:rsidR="00E747B6" w:rsidRPr="00B64836" w:rsidRDefault="00E747B6" w:rsidP="00AA3CB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4836">
              <w:rPr>
                <w:rFonts w:ascii="Times New Roman" w:hAnsi="Times New Roman" w:cs="Times New Roman"/>
                <w:sz w:val="24"/>
                <w:szCs w:val="24"/>
              </w:rPr>
              <w:t>II квартал</w:t>
            </w:r>
          </w:p>
        </w:tc>
        <w:tc>
          <w:tcPr>
            <w:tcW w:w="1020" w:type="dxa"/>
          </w:tcPr>
          <w:p w:rsidR="00E747B6" w:rsidRPr="00B64836" w:rsidRDefault="00E747B6" w:rsidP="00AA3CB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4836">
              <w:rPr>
                <w:rFonts w:ascii="Times New Roman" w:hAnsi="Times New Roman" w:cs="Times New Roman"/>
                <w:sz w:val="24"/>
                <w:szCs w:val="24"/>
              </w:rPr>
              <w:t>III квартал</w:t>
            </w:r>
          </w:p>
        </w:tc>
        <w:tc>
          <w:tcPr>
            <w:tcW w:w="1020" w:type="dxa"/>
          </w:tcPr>
          <w:p w:rsidR="00E747B6" w:rsidRPr="00B64836" w:rsidRDefault="00E747B6" w:rsidP="00AA3CB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4836">
              <w:rPr>
                <w:rFonts w:ascii="Times New Roman" w:hAnsi="Times New Roman" w:cs="Times New Roman"/>
                <w:sz w:val="24"/>
                <w:szCs w:val="24"/>
              </w:rPr>
              <w:t>IV квартал</w:t>
            </w:r>
          </w:p>
        </w:tc>
        <w:tc>
          <w:tcPr>
            <w:tcW w:w="907" w:type="dxa"/>
          </w:tcPr>
          <w:p w:rsidR="00E747B6" w:rsidRPr="00B64836" w:rsidRDefault="00E747B6" w:rsidP="00AA3CB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4836">
              <w:rPr>
                <w:rFonts w:ascii="Times New Roman" w:hAnsi="Times New Roman" w:cs="Times New Roman"/>
                <w:sz w:val="24"/>
                <w:szCs w:val="24"/>
              </w:rPr>
              <w:t>за год</w:t>
            </w:r>
          </w:p>
        </w:tc>
      </w:tr>
      <w:tr w:rsidR="00E747B6" w:rsidRPr="00B64836">
        <w:tc>
          <w:tcPr>
            <w:tcW w:w="737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45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64836">
              <w:rPr>
                <w:rFonts w:ascii="Times New Roman" w:hAnsi="Times New Roman" w:cs="Times New Roman"/>
                <w:sz w:val="24"/>
                <w:szCs w:val="24"/>
              </w:rPr>
              <w:t>Объем производства в натуральном выражении по основным видам деятельности (в соответствующих единицах измерения)</w:t>
            </w:r>
          </w:p>
        </w:tc>
        <w:tc>
          <w:tcPr>
            <w:tcW w:w="1020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47B6" w:rsidRPr="00B64836">
        <w:tc>
          <w:tcPr>
            <w:tcW w:w="737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45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64836">
              <w:rPr>
                <w:rFonts w:ascii="Times New Roman" w:hAnsi="Times New Roman" w:cs="Times New Roman"/>
                <w:sz w:val="24"/>
                <w:szCs w:val="24"/>
              </w:rPr>
              <w:t xml:space="preserve">Отгружено товаров </w:t>
            </w:r>
            <w:r w:rsidRPr="00B6483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собственного производства, выполнено работ и услуг собственными силами (без НДС, акцизов и других аналогичных платежей) (тыс. руб.)</w:t>
            </w:r>
          </w:p>
        </w:tc>
        <w:tc>
          <w:tcPr>
            <w:tcW w:w="1020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47B6" w:rsidRPr="00B64836">
        <w:tc>
          <w:tcPr>
            <w:tcW w:w="737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45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64836">
              <w:rPr>
                <w:rFonts w:ascii="Times New Roman" w:hAnsi="Times New Roman" w:cs="Times New Roman"/>
                <w:sz w:val="24"/>
                <w:szCs w:val="24"/>
              </w:rPr>
              <w:t>Оборот оптовой торговли (тыс. руб.)</w:t>
            </w:r>
          </w:p>
        </w:tc>
        <w:tc>
          <w:tcPr>
            <w:tcW w:w="1020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47B6" w:rsidRPr="00B64836">
        <w:tc>
          <w:tcPr>
            <w:tcW w:w="737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45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64836">
              <w:rPr>
                <w:rFonts w:ascii="Times New Roman" w:hAnsi="Times New Roman" w:cs="Times New Roman"/>
                <w:sz w:val="24"/>
                <w:szCs w:val="24"/>
              </w:rPr>
              <w:t>Оборот розничной торговли (тыс. руб.)</w:t>
            </w:r>
          </w:p>
        </w:tc>
        <w:tc>
          <w:tcPr>
            <w:tcW w:w="1020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47B6" w:rsidRPr="00B64836">
        <w:tc>
          <w:tcPr>
            <w:tcW w:w="737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45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64836">
              <w:rPr>
                <w:rFonts w:ascii="Times New Roman" w:hAnsi="Times New Roman" w:cs="Times New Roman"/>
                <w:sz w:val="24"/>
                <w:szCs w:val="24"/>
              </w:rPr>
              <w:t>Объем платных услуг населению (тыс. руб.)</w:t>
            </w:r>
          </w:p>
        </w:tc>
        <w:tc>
          <w:tcPr>
            <w:tcW w:w="1020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47B6" w:rsidRPr="00B64836">
        <w:tc>
          <w:tcPr>
            <w:tcW w:w="737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45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64836">
              <w:rPr>
                <w:rFonts w:ascii="Times New Roman" w:hAnsi="Times New Roman" w:cs="Times New Roman"/>
                <w:sz w:val="24"/>
                <w:szCs w:val="24"/>
              </w:rPr>
              <w:t>Среднесписочная численность (человек)</w:t>
            </w:r>
          </w:p>
        </w:tc>
        <w:tc>
          <w:tcPr>
            <w:tcW w:w="1020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47B6" w:rsidRPr="00B64836">
        <w:tc>
          <w:tcPr>
            <w:tcW w:w="737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45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64836">
              <w:rPr>
                <w:rFonts w:ascii="Times New Roman" w:hAnsi="Times New Roman" w:cs="Times New Roman"/>
                <w:sz w:val="24"/>
                <w:szCs w:val="24"/>
              </w:rPr>
              <w:t>Среднемесячная заработная плата (рублей)</w:t>
            </w:r>
          </w:p>
        </w:tc>
        <w:tc>
          <w:tcPr>
            <w:tcW w:w="1020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47B6" w:rsidRPr="00B64836">
        <w:tc>
          <w:tcPr>
            <w:tcW w:w="737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45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64836">
              <w:rPr>
                <w:rFonts w:ascii="Times New Roman" w:hAnsi="Times New Roman" w:cs="Times New Roman"/>
                <w:sz w:val="24"/>
                <w:szCs w:val="24"/>
              </w:rPr>
              <w:t>Затраты на социальное обеспечение и здравоохранение (тыс. руб.)</w:t>
            </w:r>
          </w:p>
        </w:tc>
        <w:tc>
          <w:tcPr>
            <w:tcW w:w="1020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47B6" w:rsidRPr="00B64836">
        <w:tc>
          <w:tcPr>
            <w:tcW w:w="737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45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64836">
              <w:rPr>
                <w:rFonts w:ascii="Times New Roman" w:hAnsi="Times New Roman" w:cs="Times New Roman"/>
                <w:sz w:val="24"/>
                <w:szCs w:val="24"/>
              </w:rPr>
              <w:t>Затраты на реализацию экологических программ (тыс. руб.)</w:t>
            </w:r>
          </w:p>
        </w:tc>
        <w:tc>
          <w:tcPr>
            <w:tcW w:w="1020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747B6" w:rsidRPr="00B64836" w:rsidRDefault="00E747B6" w:rsidP="00AA3CB4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E747B6" w:rsidRPr="00B64836" w:rsidRDefault="00E747B6" w:rsidP="00AA3CB4">
      <w:pPr>
        <w:pStyle w:val="ConsPlusNonformat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64836">
        <w:rPr>
          <w:rFonts w:ascii="Times New Roman" w:hAnsi="Times New Roman" w:cs="Times New Roman"/>
          <w:sz w:val="24"/>
          <w:szCs w:val="24"/>
        </w:rPr>
        <w:t xml:space="preserve">                    3. Прогноз показателей деятельности</w:t>
      </w:r>
    </w:p>
    <w:p w:rsidR="00E747B6" w:rsidRPr="00B64836" w:rsidRDefault="00E747B6" w:rsidP="00AA3CB4">
      <w:pPr>
        <w:pStyle w:val="ConsPlusNonformat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64836">
        <w:rPr>
          <w:rFonts w:ascii="Times New Roman" w:hAnsi="Times New Roman" w:cs="Times New Roman"/>
          <w:sz w:val="24"/>
          <w:szCs w:val="24"/>
        </w:rPr>
        <w:t xml:space="preserve">                 _________________________________________</w:t>
      </w:r>
    </w:p>
    <w:p w:rsidR="00E747B6" w:rsidRPr="00B64836" w:rsidRDefault="00E747B6" w:rsidP="00AA3CB4">
      <w:pPr>
        <w:pStyle w:val="ConsPlusNonformat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64836">
        <w:rPr>
          <w:rFonts w:ascii="Times New Roman" w:hAnsi="Times New Roman" w:cs="Times New Roman"/>
          <w:sz w:val="24"/>
          <w:szCs w:val="24"/>
        </w:rPr>
        <w:t xml:space="preserve">                        (наименование предприятия)</w:t>
      </w:r>
    </w:p>
    <w:p w:rsidR="00E747B6" w:rsidRPr="00B64836" w:rsidRDefault="00E747B6" w:rsidP="00AA3CB4">
      <w:pPr>
        <w:pStyle w:val="ConsPlusNonformat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64836">
        <w:rPr>
          <w:rFonts w:ascii="Times New Roman" w:hAnsi="Times New Roman" w:cs="Times New Roman"/>
          <w:sz w:val="24"/>
          <w:szCs w:val="24"/>
        </w:rPr>
        <w:t xml:space="preserve">              на ______________________________________ годы</w:t>
      </w:r>
    </w:p>
    <w:p w:rsidR="00E747B6" w:rsidRPr="00B64836" w:rsidRDefault="00E747B6" w:rsidP="00AA3CB4">
      <w:pPr>
        <w:pStyle w:val="ConsPlusNonformat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64836">
        <w:rPr>
          <w:rFonts w:ascii="Times New Roman" w:hAnsi="Times New Roman" w:cs="Times New Roman"/>
          <w:sz w:val="24"/>
          <w:szCs w:val="24"/>
        </w:rPr>
        <w:t xml:space="preserve">                  (два года, следующие за </w:t>
      </w:r>
      <w:proofErr w:type="gramStart"/>
      <w:r w:rsidRPr="00B64836">
        <w:rPr>
          <w:rFonts w:ascii="Times New Roman" w:hAnsi="Times New Roman" w:cs="Times New Roman"/>
          <w:sz w:val="24"/>
          <w:szCs w:val="24"/>
        </w:rPr>
        <w:t>планируемым</w:t>
      </w:r>
      <w:proofErr w:type="gramEnd"/>
      <w:r w:rsidRPr="00B64836">
        <w:rPr>
          <w:rFonts w:ascii="Times New Roman" w:hAnsi="Times New Roman" w:cs="Times New Roman"/>
          <w:sz w:val="24"/>
          <w:szCs w:val="24"/>
        </w:rPr>
        <w:t>)</w:t>
      </w:r>
    </w:p>
    <w:p w:rsidR="00E747B6" w:rsidRPr="00B64836" w:rsidRDefault="00E747B6" w:rsidP="00AA3CB4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E747B6" w:rsidRPr="00B64836" w:rsidRDefault="00E747B6" w:rsidP="00AA3CB4">
      <w:pPr>
        <w:pStyle w:val="ConsPlusNormal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B64836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4"/>
        <w:gridCol w:w="4025"/>
        <w:gridCol w:w="2098"/>
        <w:gridCol w:w="2268"/>
      </w:tblGrid>
      <w:tr w:rsidR="00E747B6" w:rsidRPr="00B64836">
        <w:tc>
          <w:tcPr>
            <w:tcW w:w="624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5" w:type="dxa"/>
          </w:tcPr>
          <w:p w:rsidR="00E747B6" w:rsidRPr="00B64836" w:rsidRDefault="00E747B6" w:rsidP="00AA3CB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4836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2098" w:type="dxa"/>
          </w:tcPr>
          <w:p w:rsidR="00E747B6" w:rsidRPr="00B64836" w:rsidRDefault="00E747B6" w:rsidP="00AA3CB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4836">
              <w:rPr>
                <w:rFonts w:ascii="Times New Roman" w:hAnsi="Times New Roman" w:cs="Times New Roman"/>
                <w:sz w:val="24"/>
                <w:szCs w:val="24"/>
              </w:rPr>
              <w:t>___________ год</w:t>
            </w:r>
          </w:p>
          <w:p w:rsidR="00E747B6" w:rsidRPr="00B64836" w:rsidRDefault="00E747B6" w:rsidP="00AA3CB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4836">
              <w:rPr>
                <w:rFonts w:ascii="Times New Roman" w:hAnsi="Times New Roman" w:cs="Times New Roman"/>
                <w:sz w:val="24"/>
                <w:szCs w:val="24"/>
              </w:rPr>
              <w:t xml:space="preserve">(год, следующий за </w:t>
            </w:r>
            <w:proofErr w:type="gramStart"/>
            <w:r w:rsidRPr="00B64836">
              <w:rPr>
                <w:rFonts w:ascii="Times New Roman" w:hAnsi="Times New Roman" w:cs="Times New Roman"/>
                <w:sz w:val="24"/>
                <w:szCs w:val="24"/>
              </w:rPr>
              <w:t>планируемым</w:t>
            </w:r>
            <w:proofErr w:type="gramEnd"/>
            <w:r w:rsidRPr="00B64836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268" w:type="dxa"/>
          </w:tcPr>
          <w:p w:rsidR="00E747B6" w:rsidRPr="00B64836" w:rsidRDefault="00E747B6" w:rsidP="00AA3CB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4836">
              <w:rPr>
                <w:rFonts w:ascii="Times New Roman" w:hAnsi="Times New Roman" w:cs="Times New Roman"/>
                <w:sz w:val="24"/>
                <w:szCs w:val="24"/>
              </w:rPr>
              <w:t>_____________ год</w:t>
            </w:r>
          </w:p>
          <w:p w:rsidR="00E747B6" w:rsidRPr="00B64836" w:rsidRDefault="00E747B6" w:rsidP="00AA3CB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4836">
              <w:rPr>
                <w:rFonts w:ascii="Times New Roman" w:hAnsi="Times New Roman" w:cs="Times New Roman"/>
                <w:sz w:val="24"/>
                <w:szCs w:val="24"/>
              </w:rPr>
              <w:t xml:space="preserve">(второй год, следующий за </w:t>
            </w:r>
            <w:proofErr w:type="gramStart"/>
            <w:r w:rsidRPr="00B64836">
              <w:rPr>
                <w:rFonts w:ascii="Times New Roman" w:hAnsi="Times New Roman" w:cs="Times New Roman"/>
                <w:sz w:val="24"/>
                <w:szCs w:val="24"/>
              </w:rPr>
              <w:t>планируемым</w:t>
            </w:r>
            <w:proofErr w:type="gramEnd"/>
            <w:r w:rsidRPr="00B64836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E747B6" w:rsidRPr="00B64836">
        <w:tc>
          <w:tcPr>
            <w:tcW w:w="624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6483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025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64836">
              <w:rPr>
                <w:rFonts w:ascii="Times New Roman" w:hAnsi="Times New Roman" w:cs="Times New Roman"/>
                <w:sz w:val="24"/>
                <w:szCs w:val="24"/>
              </w:rPr>
              <w:t>Выручка (нетто) от продажи товаров, продукции, работ, услуг (за вычетом налога на добавленную стоимость, акцизов и других обязательных платежей)</w:t>
            </w:r>
          </w:p>
        </w:tc>
        <w:tc>
          <w:tcPr>
            <w:tcW w:w="2098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47B6" w:rsidRPr="00B64836">
        <w:tc>
          <w:tcPr>
            <w:tcW w:w="624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6483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025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64836">
              <w:rPr>
                <w:rFonts w:ascii="Times New Roman" w:hAnsi="Times New Roman" w:cs="Times New Roman"/>
                <w:sz w:val="24"/>
                <w:szCs w:val="24"/>
              </w:rPr>
              <w:t>Чистая прибыль (убыток)</w:t>
            </w:r>
          </w:p>
        </w:tc>
        <w:tc>
          <w:tcPr>
            <w:tcW w:w="2098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47B6" w:rsidRPr="00B64836">
        <w:tc>
          <w:tcPr>
            <w:tcW w:w="624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6483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025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64836">
              <w:rPr>
                <w:rFonts w:ascii="Times New Roman" w:hAnsi="Times New Roman" w:cs="Times New Roman"/>
                <w:sz w:val="24"/>
                <w:szCs w:val="24"/>
              </w:rPr>
              <w:t>Чистые активы</w:t>
            </w:r>
          </w:p>
        </w:tc>
        <w:tc>
          <w:tcPr>
            <w:tcW w:w="2098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47B6" w:rsidRPr="00B64836">
        <w:tc>
          <w:tcPr>
            <w:tcW w:w="624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6483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025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64836">
              <w:rPr>
                <w:rFonts w:ascii="Times New Roman" w:hAnsi="Times New Roman" w:cs="Times New Roman"/>
                <w:sz w:val="24"/>
                <w:szCs w:val="24"/>
              </w:rPr>
              <w:t xml:space="preserve">Часть прибыли, подлежащая </w:t>
            </w:r>
            <w:r w:rsidRPr="00B6483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перечислению в бюджет муниципального образования Московской области </w:t>
            </w:r>
            <w:hyperlink w:anchor="P1543" w:history="1">
              <w:r w:rsidRPr="00B64836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&lt;*&gt;</w:t>
              </w:r>
            </w:hyperlink>
          </w:p>
        </w:tc>
        <w:tc>
          <w:tcPr>
            <w:tcW w:w="2098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747B6" w:rsidRPr="00B64836" w:rsidRDefault="00E747B6" w:rsidP="00AA3CB4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E747B6" w:rsidRPr="00B64836" w:rsidRDefault="00E747B6" w:rsidP="00AA3CB4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bookmarkStart w:id="11" w:name="P1543"/>
      <w:bookmarkEnd w:id="11"/>
      <w:r w:rsidRPr="00B64836">
        <w:rPr>
          <w:rFonts w:ascii="Times New Roman" w:hAnsi="Times New Roman" w:cs="Times New Roman"/>
          <w:sz w:val="24"/>
          <w:szCs w:val="24"/>
        </w:rPr>
        <w:t xml:space="preserve">&lt;*&gt; указывается часть прибыли предприятия, подлежащая перечислению в бюджет муниципального образования </w:t>
      </w:r>
      <w:r w:rsidR="00385567">
        <w:rPr>
          <w:rFonts w:ascii="Times New Roman" w:hAnsi="Times New Roman" w:cs="Times New Roman"/>
          <w:sz w:val="24"/>
          <w:szCs w:val="24"/>
        </w:rPr>
        <w:t xml:space="preserve">«Городской округ Домодедово </w:t>
      </w:r>
      <w:r w:rsidRPr="00B64836">
        <w:rPr>
          <w:rFonts w:ascii="Times New Roman" w:hAnsi="Times New Roman" w:cs="Times New Roman"/>
          <w:sz w:val="24"/>
          <w:szCs w:val="24"/>
        </w:rPr>
        <w:t>Московской области</w:t>
      </w:r>
      <w:r w:rsidR="00385567">
        <w:rPr>
          <w:rFonts w:ascii="Times New Roman" w:hAnsi="Times New Roman" w:cs="Times New Roman"/>
          <w:sz w:val="24"/>
          <w:szCs w:val="24"/>
        </w:rPr>
        <w:t>»</w:t>
      </w:r>
      <w:r w:rsidRPr="00B64836">
        <w:rPr>
          <w:rFonts w:ascii="Times New Roman" w:hAnsi="Times New Roman" w:cs="Times New Roman"/>
          <w:sz w:val="24"/>
          <w:szCs w:val="24"/>
        </w:rPr>
        <w:t xml:space="preserve"> в данном году по итогам деятельности предприятия за предшествующий год.</w:t>
      </w:r>
    </w:p>
    <w:p w:rsidR="00E747B6" w:rsidRPr="00B64836" w:rsidRDefault="00E747B6" w:rsidP="00AA3CB4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64836">
        <w:rPr>
          <w:rFonts w:ascii="Times New Roman" w:hAnsi="Times New Roman" w:cs="Times New Roman"/>
          <w:sz w:val="24"/>
          <w:szCs w:val="24"/>
        </w:rPr>
        <w:t>Примечания:</w:t>
      </w:r>
    </w:p>
    <w:p w:rsidR="00E747B6" w:rsidRPr="00B64836" w:rsidRDefault="00E747B6" w:rsidP="00AA3CB4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64836">
        <w:rPr>
          <w:rFonts w:ascii="Times New Roman" w:hAnsi="Times New Roman" w:cs="Times New Roman"/>
          <w:sz w:val="24"/>
          <w:szCs w:val="24"/>
        </w:rPr>
        <w:t xml:space="preserve">1. Дополнительные показатели деятельности предприятия могут устанавливаться </w:t>
      </w:r>
      <w:r w:rsidR="00385567">
        <w:rPr>
          <w:rFonts w:ascii="Times New Roman" w:hAnsi="Times New Roman" w:cs="Times New Roman"/>
          <w:sz w:val="24"/>
          <w:szCs w:val="24"/>
        </w:rPr>
        <w:t xml:space="preserve">Комитетом по управлению имуществом городского округа Домодедово </w:t>
      </w:r>
      <w:r w:rsidRPr="00B64836">
        <w:rPr>
          <w:rFonts w:ascii="Times New Roman" w:hAnsi="Times New Roman" w:cs="Times New Roman"/>
          <w:sz w:val="24"/>
          <w:szCs w:val="24"/>
        </w:rPr>
        <w:t>Московской области в отношении предприятий, производящих важнейшую (стратегическую) продукцию (работы, услуги).</w:t>
      </w:r>
    </w:p>
    <w:p w:rsidR="00E747B6" w:rsidRPr="00B64836" w:rsidRDefault="00E747B6" w:rsidP="00AA3CB4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64836">
        <w:rPr>
          <w:rFonts w:ascii="Times New Roman" w:hAnsi="Times New Roman" w:cs="Times New Roman"/>
          <w:sz w:val="24"/>
          <w:szCs w:val="24"/>
        </w:rPr>
        <w:t>Планируемые дополнительные показатели реализации в натуральном выражении могут устанавливаться по 3-5 основным видам продукции (работ, услуг).</w:t>
      </w:r>
    </w:p>
    <w:p w:rsidR="00E747B6" w:rsidRPr="00B64836" w:rsidRDefault="00E747B6" w:rsidP="00AA3CB4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64836">
        <w:rPr>
          <w:rFonts w:ascii="Times New Roman" w:hAnsi="Times New Roman" w:cs="Times New Roman"/>
          <w:sz w:val="24"/>
          <w:szCs w:val="24"/>
        </w:rPr>
        <w:t>2. Значения плановых показателей указываются поквартально нарастающим итогом.</w:t>
      </w:r>
    </w:p>
    <w:p w:rsidR="00E747B6" w:rsidRPr="00B64836" w:rsidRDefault="00E747B6" w:rsidP="00AA3CB4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64836">
        <w:rPr>
          <w:rFonts w:ascii="Times New Roman" w:hAnsi="Times New Roman" w:cs="Times New Roman"/>
          <w:sz w:val="24"/>
          <w:szCs w:val="24"/>
        </w:rPr>
        <w:t xml:space="preserve">3. </w:t>
      </w:r>
      <w:proofErr w:type="gramStart"/>
      <w:r w:rsidRPr="00B64836">
        <w:rPr>
          <w:rFonts w:ascii="Times New Roman" w:hAnsi="Times New Roman" w:cs="Times New Roman"/>
          <w:sz w:val="24"/>
          <w:szCs w:val="24"/>
        </w:rPr>
        <w:t xml:space="preserve">Прогноз показателей экономической эффективности деятельности предприятия на два года, следующие за планируемым, определяется исходя из ожидаемого эффекта реализации мероприятий плана (программы), а также прогнозов социально-экономического развития муниципального образования </w:t>
      </w:r>
      <w:r w:rsidR="00385567">
        <w:rPr>
          <w:rFonts w:ascii="Times New Roman" w:hAnsi="Times New Roman" w:cs="Times New Roman"/>
          <w:sz w:val="24"/>
          <w:szCs w:val="24"/>
        </w:rPr>
        <w:t xml:space="preserve">«Городской округ Домодедово </w:t>
      </w:r>
      <w:r w:rsidRPr="00B64836">
        <w:rPr>
          <w:rFonts w:ascii="Times New Roman" w:hAnsi="Times New Roman" w:cs="Times New Roman"/>
          <w:sz w:val="24"/>
          <w:szCs w:val="24"/>
        </w:rPr>
        <w:t>Московской области</w:t>
      </w:r>
      <w:r w:rsidR="00385567">
        <w:rPr>
          <w:rFonts w:ascii="Times New Roman" w:hAnsi="Times New Roman" w:cs="Times New Roman"/>
          <w:sz w:val="24"/>
          <w:szCs w:val="24"/>
        </w:rPr>
        <w:t>»</w:t>
      </w:r>
      <w:r w:rsidRPr="00B64836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E747B6" w:rsidRPr="00B64836" w:rsidRDefault="00E747B6" w:rsidP="00AA3CB4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64836">
        <w:rPr>
          <w:rFonts w:ascii="Times New Roman" w:hAnsi="Times New Roman" w:cs="Times New Roman"/>
          <w:sz w:val="24"/>
          <w:szCs w:val="24"/>
        </w:rPr>
        <w:t xml:space="preserve">4. </w:t>
      </w:r>
      <w:proofErr w:type="gramStart"/>
      <w:r w:rsidRPr="00B64836">
        <w:rPr>
          <w:rFonts w:ascii="Times New Roman" w:hAnsi="Times New Roman" w:cs="Times New Roman"/>
          <w:sz w:val="24"/>
          <w:szCs w:val="24"/>
        </w:rPr>
        <w:t xml:space="preserve">Часть прибыли муниципальных предприятий, остающаяся после уплаты ими налогов и иных обязательных платежей, подлежащая перечислению в бюджет муниципального образования </w:t>
      </w:r>
      <w:r w:rsidR="00385567">
        <w:rPr>
          <w:rFonts w:ascii="Times New Roman" w:hAnsi="Times New Roman" w:cs="Times New Roman"/>
          <w:sz w:val="24"/>
          <w:szCs w:val="24"/>
        </w:rPr>
        <w:t xml:space="preserve">«Городской округ Домодедово </w:t>
      </w:r>
      <w:r w:rsidRPr="00B64836">
        <w:rPr>
          <w:rFonts w:ascii="Times New Roman" w:hAnsi="Times New Roman" w:cs="Times New Roman"/>
          <w:sz w:val="24"/>
          <w:szCs w:val="24"/>
        </w:rPr>
        <w:t>Московской области</w:t>
      </w:r>
      <w:r w:rsidR="00385567">
        <w:rPr>
          <w:rFonts w:ascii="Times New Roman" w:hAnsi="Times New Roman" w:cs="Times New Roman"/>
          <w:sz w:val="24"/>
          <w:szCs w:val="24"/>
        </w:rPr>
        <w:t>»</w:t>
      </w:r>
      <w:r w:rsidRPr="00B64836">
        <w:rPr>
          <w:rFonts w:ascii="Times New Roman" w:hAnsi="Times New Roman" w:cs="Times New Roman"/>
          <w:sz w:val="24"/>
          <w:szCs w:val="24"/>
        </w:rPr>
        <w:t xml:space="preserve"> (далее - часть прибыли, подлежащая перечислению в бюджет муниципального образования </w:t>
      </w:r>
      <w:r w:rsidR="00385567">
        <w:rPr>
          <w:rFonts w:ascii="Times New Roman" w:hAnsi="Times New Roman" w:cs="Times New Roman"/>
          <w:sz w:val="24"/>
          <w:szCs w:val="24"/>
        </w:rPr>
        <w:t xml:space="preserve">«Городской округ Домодедово </w:t>
      </w:r>
      <w:r w:rsidRPr="00B64836">
        <w:rPr>
          <w:rFonts w:ascii="Times New Roman" w:hAnsi="Times New Roman" w:cs="Times New Roman"/>
          <w:sz w:val="24"/>
          <w:szCs w:val="24"/>
        </w:rPr>
        <w:t>Московской области</w:t>
      </w:r>
      <w:r w:rsidR="00385567">
        <w:rPr>
          <w:rFonts w:ascii="Times New Roman" w:hAnsi="Times New Roman" w:cs="Times New Roman"/>
          <w:sz w:val="24"/>
          <w:szCs w:val="24"/>
        </w:rPr>
        <w:t>»</w:t>
      </w:r>
      <w:r w:rsidRPr="00B64836">
        <w:rPr>
          <w:rFonts w:ascii="Times New Roman" w:hAnsi="Times New Roman" w:cs="Times New Roman"/>
          <w:sz w:val="24"/>
          <w:szCs w:val="24"/>
        </w:rPr>
        <w:t>), исчисляется предприятием ежеквартально по итогам финансово-хозяйственной деятельности за I квартал, полугодие, девять месяцев, год на основании данных бухгалтерской отчетности с учетом установленного</w:t>
      </w:r>
      <w:proofErr w:type="gramEnd"/>
      <w:r w:rsidRPr="00B64836">
        <w:rPr>
          <w:rFonts w:ascii="Times New Roman" w:hAnsi="Times New Roman" w:cs="Times New Roman"/>
          <w:sz w:val="24"/>
          <w:szCs w:val="24"/>
        </w:rPr>
        <w:t xml:space="preserve"> размера отчислений от прибыли.</w:t>
      </w:r>
    </w:p>
    <w:p w:rsidR="00E747B6" w:rsidRPr="00B64836" w:rsidRDefault="00E747B6" w:rsidP="00AA3CB4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64836">
        <w:rPr>
          <w:rFonts w:ascii="Times New Roman" w:hAnsi="Times New Roman" w:cs="Times New Roman"/>
          <w:sz w:val="24"/>
          <w:szCs w:val="24"/>
        </w:rPr>
        <w:t xml:space="preserve">Для расчета части прибыли, подлежащей перечислению в бюджет муниципального образования </w:t>
      </w:r>
      <w:r w:rsidR="002428DF">
        <w:rPr>
          <w:rFonts w:ascii="Times New Roman" w:hAnsi="Times New Roman" w:cs="Times New Roman"/>
          <w:sz w:val="24"/>
          <w:szCs w:val="24"/>
        </w:rPr>
        <w:t xml:space="preserve">«Городской округ Домодедово </w:t>
      </w:r>
      <w:r w:rsidRPr="00B64836">
        <w:rPr>
          <w:rFonts w:ascii="Times New Roman" w:hAnsi="Times New Roman" w:cs="Times New Roman"/>
          <w:sz w:val="24"/>
          <w:szCs w:val="24"/>
        </w:rPr>
        <w:t>Московской области</w:t>
      </w:r>
      <w:r w:rsidR="002428DF">
        <w:rPr>
          <w:rFonts w:ascii="Times New Roman" w:hAnsi="Times New Roman" w:cs="Times New Roman"/>
          <w:sz w:val="24"/>
          <w:szCs w:val="24"/>
        </w:rPr>
        <w:t>»</w:t>
      </w:r>
      <w:r w:rsidRPr="00B64836">
        <w:rPr>
          <w:rFonts w:ascii="Times New Roman" w:hAnsi="Times New Roman" w:cs="Times New Roman"/>
          <w:sz w:val="24"/>
          <w:szCs w:val="24"/>
        </w:rPr>
        <w:t>, берется чистая прибыль (нераспределенная прибыль) предприятия по данным бухгалтерской отчетности (</w:t>
      </w:r>
      <w:hyperlink r:id="rId12" w:history="1">
        <w:r w:rsidRPr="00B64836">
          <w:rPr>
            <w:rFonts w:ascii="Times New Roman" w:hAnsi="Times New Roman" w:cs="Times New Roman"/>
            <w:color w:val="0000FF"/>
            <w:sz w:val="24"/>
            <w:szCs w:val="24"/>
          </w:rPr>
          <w:t>Отчет</w:t>
        </w:r>
      </w:hyperlink>
      <w:r w:rsidRPr="00B64836">
        <w:rPr>
          <w:rFonts w:ascii="Times New Roman" w:hAnsi="Times New Roman" w:cs="Times New Roman"/>
          <w:sz w:val="24"/>
          <w:szCs w:val="24"/>
        </w:rPr>
        <w:t xml:space="preserve"> о финансовых результатах, рекомендованный приказом Министерства финансов Российской Федерации от 02.07.2010 N 66н "О формах бухгалтерской отчетности организаций") (далее - Отчет о финансовых результатах).</w:t>
      </w:r>
    </w:p>
    <w:p w:rsidR="00E747B6" w:rsidRPr="00B64836" w:rsidRDefault="00E747B6" w:rsidP="00AA3CB4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64836">
        <w:rPr>
          <w:rFonts w:ascii="Times New Roman" w:hAnsi="Times New Roman" w:cs="Times New Roman"/>
          <w:sz w:val="24"/>
          <w:szCs w:val="24"/>
        </w:rPr>
        <w:t xml:space="preserve">Муниципальные предприятия, применяющие упрощенную систему налогообложения, для расчета части прибыли, подлежащей перечислению в бюджет муниципального образования </w:t>
      </w:r>
      <w:r w:rsidR="00EF6B2B">
        <w:rPr>
          <w:rFonts w:ascii="Times New Roman" w:hAnsi="Times New Roman" w:cs="Times New Roman"/>
          <w:sz w:val="24"/>
          <w:szCs w:val="24"/>
        </w:rPr>
        <w:t>«</w:t>
      </w:r>
      <w:r w:rsidR="002428DF">
        <w:rPr>
          <w:rFonts w:ascii="Times New Roman" w:hAnsi="Times New Roman" w:cs="Times New Roman"/>
          <w:sz w:val="24"/>
          <w:szCs w:val="24"/>
        </w:rPr>
        <w:t xml:space="preserve">Городской округ Домодедово </w:t>
      </w:r>
      <w:r w:rsidRPr="00B64836">
        <w:rPr>
          <w:rFonts w:ascii="Times New Roman" w:hAnsi="Times New Roman" w:cs="Times New Roman"/>
          <w:sz w:val="24"/>
          <w:szCs w:val="24"/>
        </w:rPr>
        <w:t>Московской области</w:t>
      </w:r>
      <w:r w:rsidR="002428DF">
        <w:rPr>
          <w:rFonts w:ascii="Times New Roman" w:hAnsi="Times New Roman" w:cs="Times New Roman"/>
          <w:sz w:val="24"/>
          <w:szCs w:val="24"/>
        </w:rPr>
        <w:t>»</w:t>
      </w:r>
      <w:r w:rsidRPr="00B64836">
        <w:rPr>
          <w:rFonts w:ascii="Times New Roman" w:hAnsi="Times New Roman" w:cs="Times New Roman"/>
          <w:sz w:val="24"/>
          <w:szCs w:val="24"/>
        </w:rPr>
        <w:t xml:space="preserve">, заполняют </w:t>
      </w:r>
      <w:hyperlink r:id="rId13" w:history="1">
        <w:r w:rsidRPr="00B64836">
          <w:rPr>
            <w:rFonts w:ascii="Times New Roman" w:hAnsi="Times New Roman" w:cs="Times New Roman"/>
            <w:color w:val="0000FF"/>
            <w:sz w:val="24"/>
            <w:szCs w:val="24"/>
          </w:rPr>
          <w:t>Отчет</w:t>
        </w:r>
      </w:hyperlink>
      <w:r w:rsidRPr="00B64836">
        <w:rPr>
          <w:rFonts w:ascii="Times New Roman" w:hAnsi="Times New Roman" w:cs="Times New Roman"/>
          <w:sz w:val="24"/>
          <w:szCs w:val="24"/>
        </w:rPr>
        <w:t xml:space="preserve"> о финансовых результатах и представляют его в </w:t>
      </w:r>
      <w:r w:rsidR="002428DF">
        <w:rPr>
          <w:rFonts w:ascii="Times New Roman" w:hAnsi="Times New Roman" w:cs="Times New Roman"/>
          <w:sz w:val="24"/>
          <w:szCs w:val="24"/>
        </w:rPr>
        <w:t>Комитет по управлению имуществом А</w:t>
      </w:r>
      <w:r w:rsidRPr="00B64836">
        <w:rPr>
          <w:rFonts w:ascii="Times New Roman" w:hAnsi="Times New Roman" w:cs="Times New Roman"/>
          <w:sz w:val="24"/>
          <w:szCs w:val="24"/>
        </w:rPr>
        <w:t xml:space="preserve">дминистрацию </w:t>
      </w:r>
      <w:r w:rsidR="002428DF">
        <w:rPr>
          <w:rFonts w:ascii="Times New Roman" w:hAnsi="Times New Roman" w:cs="Times New Roman"/>
          <w:sz w:val="24"/>
          <w:szCs w:val="24"/>
        </w:rPr>
        <w:t>городского округа Домодедово</w:t>
      </w:r>
      <w:r w:rsidRPr="00B64836">
        <w:rPr>
          <w:rFonts w:ascii="Times New Roman" w:hAnsi="Times New Roman" w:cs="Times New Roman"/>
          <w:sz w:val="24"/>
          <w:szCs w:val="24"/>
        </w:rPr>
        <w:t xml:space="preserve"> Московской области в порядке и сроки, устанавливаемые нормативными правовыми актами муниципального образования </w:t>
      </w:r>
      <w:r w:rsidR="00EF6B2B">
        <w:rPr>
          <w:rFonts w:ascii="Times New Roman" w:hAnsi="Times New Roman" w:cs="Times New Roman"/>
          <w:sz w:val="24"/>
          <w:szCs w:val="24"/>
        </w:rPr>
        <w:t xml:space="preserve">«Городской округ Домодедово </w:t>
      </w:r>
      <w:r w:rsidRPr="00B64836">
        <w:rPr>
          <w:rFonts w:ascii="Times New Roman" w:hAnsi="Times New Roman" w:cs="Times New Roman"/>
          <w:sz w:val="24"/>
          <w:szCs w:val="24"/>
        </w:rPr>
        <w:t>Московской области</w:t>
      </w:r>
      <w:r w:rsidR="00EF6B2B">
        <w:rPr>
          <w:rFonts w:ascii="Times New Roman" w:hAnsi="Times New Roman" w:cs="Times New Roman"/>
          <w:sz w:val="24"/>
          <w:szCs w:val="24"/>
        </w:rPr>
        <w:t>»</w:t>
      </w:r>
      <w:r w:rsidRPr="00B64836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E747B6" w:rsidRPr="00B64836" w:rsidRDefault="00E747B6" w:rsidP="00AA3CB4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64836">
        <w:rPr>
          <w:rFonts w:ascii="Times New Roman" w:hAnsi="Times New Roman" w:cs="Times New Roman"/>
          <w:sz w:val="24"/>
          <w:szCs w:val="24"/>
        </w:rPr>
        <w:t xml:space="preserve">Размер части прибыли, подлежащей перечислению в бюджет муниципального образования </w:t>
      </w:r>
      <w:r w:rsidR="002428DF">
        <w:rPr>
          <w:rFonts w:ascii="Times New Roman" w:hAnsi="Times New Roman" w:cs="Times New Roman"/>
          <w:sz w:val="24"/>
          <w:szCs w:val="24"/>
        </w:rPr>
        <w:t xml:space="preserve">«Городской округ Домодедово </w:t>
      </w:r>
      <w:r w:rsidRPr="00B64836">
        <w:rPr>
          <w:rFonts w:ascii="Times New Roman" w:hAnsi="Times New Roman" w:cs="Times New Roman"/>
          <w:sz w:val="24"/>
          <w:szCs w:val="24"/>
        </w:rPr>
        <w:t>Московской области</w:t>
      </w:r>
      <w:r w:rsidR="002428DF">
        <w:rPr>
          <w:rFonts w:ascii="Times New Roman" w:hAnsi="Times New Roman" w:cs="Times New Roman"/>
          <w:sz w:val="24"/>
          <w:szCs w:val="24"/>
        </w:rPr>
        <w:t>»</w:t>
      </w:r>
      <w:r w:rsidRPr="00B64836">
        <w:rPr>
          <w:rFonts w:ascii="Times New Roman" w:hAnsi="Times New Roman" w:cs="Times New Roman"/>
          <w:sz w:val="24"/>
          <w:szCs w:val="24"/>
        </w:rPr>
        <w:t xml:space="preserve">, устанавливается нормативными правовыми актами муниципального образования </w:t>
      </w:r>
      <w:r w:rsidR="00EF6B2B">
        <w:rPr>
          <w:rFonts w:ascii="Times New Roman" w:hAnsi="Times New Roman" w:cs="Times New Roman"/>
          <w:sz w:val="24"/>
          <w:szCs w:val="24"/>
        </w:rPr>
        <w:t>«Г</w:t>
      </w:r>
      <w:r w:rsidR="002428DF">
        <w:rPr>
          <w:rFonts w:ascii="Times New Roman" w:hAnsi="Times New Roman" w:cs="Times New Roman"/>
          <w:sz w:val="24"/>
          <w:szCs w:val="24"/>
        </w:rPr>
        <w:t xml:space="preserve">ородской округ Домодедово </w:t>
      </w:r>
      <w:r w:rsidRPr="00B64836">
        <w:rPr>
          <w:rFonts w:ascii="Times New Roman" w:hAnsi="Times New Roman" w:cs="Times New Roman"/>
          <w:sz w:val="24"/>
          <w:szCs w:val="24"/>
        </w:rPr>
        <w:t>Московской области</w:t>
      </w:r>
      <w:r w:rsidR="00EF6B2B">
        <w:rPr>
          <w:rFonts w:ascii="Times New Roman" w:hAnsi="Times New Roman" w:cs="Times New Roman"/>
          <w:sz w:val="24"/>
          <w:szCs w:val="24"/>
        </w:rPr>
        <w:t>»</w:t>
      </w:r>
      <w:r w:rsidRPr="00B64836">
        <w:rPr>
          <w:rFonts w:ascii="Times New Roman" w:hAnsi="Times New Roman" w:cs="Times New Roman"/>
          <w:sz w:val="24"/>
          <w:szCs w:val="24"/>
        </w:rPr>
        <w:t>.</w:t>
      </w:r>
    </w:p>
    <w:p w:rsidR="00E747B6" w:rsidRPr="00B64836" w:rsidRDefault="00E747B6" w:rsidP="00AA3CB4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64836">
        <w:rPr>
          <w:rFonts w:ascii="Times New Roman" w:hAnsi="Times New Roman" w:cs="Times New Roman"/>
          <w:sz w:val="24"/>
          <w:szCs w:val="24"/>
        </w:rPr>
        <w:t>Если рассчитанная сумма платежа за соответствующий отчетный период отрицательна или равна нулю, указанные платежи в соответствующем периоде не осуществляются, а при расчете суммы платежа в последующих периодах не учитываются.</w:t>
      </w:r>
    </w:p>
    <w:p w:rsidR="00E747B6" w:rsidRPr="00B64836" w:rsidRDefault="00E747B6" w:rsidP="00AA3CB4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64836">
        <w:rPr>
          <w:rFonts w:ascii="Times New Roman" w:hAnsi="Times New Roman" w:cs="Times New Roman"/>
          <w:sz w:val="24"/>
          <w:szCs w:val="24"/>
        </w:rPr>
        <w:t xml:space="preserve">Если чистая прибыль в соответствующем отчетном периоде отрицательна или равна нулю, расчет суммы платежа, уплата части прибыли за соответствующий период, а также возврат из бюджета муниципального образования </w:t>
      </w:r>
      <w:r w:rsidR="002428DF">
        <w:rPr>
          <w:rFonts w:ascii="Times New Roman" w:hAnsi="Times New Roman" w:cs="Times New Roman"/>
          <w:sz w:val="24"/>
          <w:szCs w:val="24"/>
        </w:rPr>
        <w:t xml:space="preserve">«Городской округ Домодедово </w:t>
      </w:r>
      <w:r w:rsidRPr="00B64836">
        <w:rPr>
          <w:rFonts w:ascii="Times New Roman" w:hAnsi="Times New Roman" w:cs="Times New Roman"/>
          <w:sz w:val="24"/>
          <w:szCs w:val="24"/>
        </w:rPr>
        <w:lastRenderedPageBreak/>
        <w:t>Московской области</w:t>
      </w:r>
      <w:r w:rsidR="002428DF">
        <w:rPr>
          <w:rFonts w:ascii="Times New Roman" w:hAnsi="Times New Roman" w:cs="Times New Roman"/>
          <w:sz w:val="24"/>
          <w:szCs w:val="24"/>
        </w:rPr>
        <w:t>»</w:t>
      </w:r>
      <w:r w:rsidRPr="00B64836">
        <w:rPr>
          <w:rFonts w:ascii="Times New Roman" w:hAnsi="Times New Roman" w:cs="Times New Roman"/>
          <w:sz w:val="24"/>
          <w:szCs w:val="24"/>
        </w:rPr>
        <w:t xml:space="preserve"> ранее уплаченных сумм не производятся.</w:t>
      </w:r>
    </w:p>
    <w:p w:rsidR="00AA3CB4" w:rsidRDefault="00AA3CB4" w:rsidP="00AA3CB4">
      <w:pPr>
        <w:pStyle w:val="ConsPlusNormal"/>
        <w:contextualSpacing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AA3CB4" w:rsidRDefault="00AA3CB4" w:rsidP="00AA3CB4">
      <w:pPr>
        <w:pStyle w:val="ConsPlusNormal"/>
        <w:contextualSpacing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E747B6" w:rsidRPr="00B64836" w:rsidRDefault="00E747B6" w:rsidP="00AA3CB4">
      <w:pPr>
        <w:pStyle w:val="ConsPlusNormal"/>
        <w:contextualSpacing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B64836">
        <w:rPr>
          <w:rFonts w:ascii="Times New Roman" w:hAnsi="Times New Roman" w:cs="Times New Roman"/>
          <w:sz w:val="24"/>
          <w:szCs w:val="24"/>
        </w:rPr>
        <w:t>Раздел V. Показатели финансового состояния предприятия</w:t>
      </w:r>
    </w:p>
    <w:p w:rsidR="00E747B6" w:rsidRPr="00B64836" w:rsidRDefault="00E747B6" w:rsidP="00AA3CB4">
      <w:pPr>
        <w:pStyle w:val="ConsPlusNormal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B64836">
        <w:rPr>
          <w:rFonts w:ascii="Times New Roman" w:hAnsi="Times New Roman" w:cs="Times New Roman"/>
          <w:sz w:val="24"/>
          <w:szCs w:val="24"/>
        </w:rPr>
        <w:t>на планируемый период</w:t>
      </w:r>
    </w:p>
    <w:p w:rsidR="00E747B6" w:rsidRPr="00B64836" w:rsidRDefault="00E747B6" w:rsidP="00AA3CB4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E747B6" w:rsidRPr="00B64836" w:rsidRDefault="00E747B6" w:rsidP="00AA3CB4">
      <w:pPr>
        <w:contextualSpacing/>
        <w:rPr>
          <w:rFonts w:ascii="Times New Roman" w:hAnsi="Times New Roman" w:cs="Times New Roman"/>
          <w:sz w:val="24"/>
          <w:szCs w:val="24"/>
        </w:rPr>
        <w:sectPr w:rsidR="00E747B6" w:rsidRPr="00B64836">
          <w:pgSz w:w="11905" w:h="16838"/>
          <w:pgMar w:top="1134" w:right="850" w:bottom="1134" w:left="1701" w:header="0" w:footer="0" w:gutter="0"/>
          <w:cols w:space="720"/>
        </w:sectPr>
      </w:pPr>
    </w:p>
    <w:p w:rsidR="00E747B6" w:rsidRPr="00B64836" w:rsidRDefault="00E747B6" w:rsidP="00AA3CB4">
      <w:pPr>
        <w:pStyle w:val="ConsPlusNormal"/>
        <w:contextualSpacing/>
        <w:jc w:val="center"/>
        <w:outlineLvl w:val="3"/>
        <w:rPr>
          <w:rFonts w:ascii="Times New Roman" w:hAnsi="Times New Roman" w:cs="Times New Roman"/>
          <w:sz w:val="24"/>
          <w:szCs w:val="24"/>
        </w:rPr>
      </w:pPr>
      <w:r w:rsidRPr="00B64836">
        <w:rPr>
          <w:rFonts w:ascii="Times New Roman" w:hAnsi="Times New Roman" w:cs="Times New Roman"/>
          <w:sz w:val="24"/>
          <w:szCs w:val="24"/>
        </w:rPr>
        <w:lastRenderedPageBreak/>
        <w:t>1. Показатели финансового состояния</w:t>
      </w:r>
    </w:p>
    <w:p w:rsidR="00E747B6" w:rsidRPr="00B64836" w:rsidRDefault="00E747B6" w:rsidP="00AA3CB4">
      <w:pPr>
        <w:pStyle w:val="ConsPlusNormal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B64836">
        <w:rPr>
          <w:rFonts w:ascii="Times New Roman" w:hAnsi="Times New Roman" w:cs="Times New Roman"/>
          <w:sz w:val="24"/>
          <w:szCs w:val="24"/>
        </w:rPr>
        <w:t>_______________________________________________________</w:t>
      </w:r>
    </w:p>
    <w:p w:rsidR="00E747B6" w:rsidRPr="00B64836" w:rsidRDefault="00E747B6" w:rsidP="00AA3CB4">
      <w:pPr>
        <w:pStyle w:val="ConsPlusNormal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B64836">
        <w:rPr>
          <w:rFonts w:ascii="Times New Roman" w:hAnsi="Times New Roman" w:cs="Times New Roman"/>
          <w:sz w:val="24"/>
          <w:szCs w:val="24"/>
        </w:rPr>
        <w:t>на ____________ годы</w:t>
      </w:r>
    </w:p>
    <w:p w:rsidR="00E747B6" w:rsidRPr="00B64836" w:rsidRDefault="00E747B6" w:rsidP="00AA3CB4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37"/>
        <w:gridCol w:w="2494"/>
        <w:gridCol w:w="3118"/>
        <w:gridCol w:w="2098"/>
        <w:gridCol w:w="1020"/>
        <w:gridCol w:w="1012"/>
        <w:gridCol w:w="1098"/>
        <w:gridCol w:w="1134"/>
      </w:tblGrid>
      <w:tr w:rsidR="00E747B6" w:rsidRPr="00B64836">
        <w:tc>
          <w:tcPr>
            <w:tcW w:w="737" w:type="dxa"/>
            <w:vMerge w:val="restart"/>
          </w:tcPr>
          <w:p w:rsidR="00E747B6" w:rsidRPr="00B64836" w:rsidRDefault="00E747B6" w:rsidP="00AA3CB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4836"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proofErr w:type="gramStart"/>
            <w:r w:rsidRPr="00B64836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B64836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494" w:type="dxa"/>
            <w:vMerge w:val="restart"/>
          </w:tcPr>
          <w:p w:rsidR="00E747B6" w:rsidRPr="00B64836" w:rsidRDefault="00E747B6" w:rsidP="00AA3CB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4836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3118" w:type="dxa"/>
            <w:vMerge w:val="restart"/>
          </w:tcPr>
          <w:p w:rsidR="00E747B6" w:rsidRPr="00B64836" w:rsidRDefault="00E747B6" w:rsidP="00AA3CB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4836">
              <w:rPr>
                <w:rFonts w:ascii="Times New Roman" w:hAnsi="Times New Roman" w:cs="Times New Roman"/>
                <w:sz w:val="24"/>
                <w:szCs w:val="24"/>
              </w:rPr>
              <w:t>Формула расчета</w:t>
            </w:r>
          </w:p>
        </w:tc>
        <w:tc>
          <w:tcPr>
            <w:tcW w:w="2098" w:type="dxa"/>
            <w:vMerge w:val="restart"/>
          </w:tcPr>
          <w:p w:rsidR="00E747B6" w:rsidRPr="00B64836" w:rsidRDefault="00E747B6" w:rsidP="00AA3CB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4836">
              <w:rPr>
                <w:rFonts w:ascii="Times New Roman" w:hAnsi="Times New Roman" w:cs="Times New Roman"/>
                <w:sz w:val="24"/>
                <w:szCs w:val="24"/>
              </w:rPr>
              <w:t>Пороговое значение</w:t>
            </w:r>
          </w:p>
        </w:tc>
        <w:tc>
          <w:tcPr>
            <w:tcW w:w="4264" w:type="dxa"/>
            <w:gridSpan w:val="4"/>
          </w:tcPr>
          <w:p w:rsidR="00E747B6" w:rsidRPr="00B64836" w:rsidRDefault="00E747B6" w:rsidP="00AA3CB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4836">
              <w:rPr>
                <w:rFonts w:ascii="Times New Roman" w:hAnsi="Times New Roman" w:cs="Times New Roman"/>
                <w:sz w:val="24"/>
                <w:szCs w:val="24"/>
              </w:rPr>
              <w:t>Значение показателя</w:t>
            </w:r>
          </w:p>
        </w:tc>
      </w:tr>
      <w:tr w:rsidR="00E747B6" w:rsidRPr="00B64836">
        <w:tc>
          <w:tcPr>
            <w:tcW w:w="737" w:type="dxa"/>
            <w:vMerge/>
          </w:tcPr>
          <w:p w:rsidR="00E747B6" w:rsidRPr="00B64836" w:rsidRDefault="00E747B6" w:rsidP="00AA3CB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4" w:type="dxa"/>
            <w:vMerge/>
          </w:tcPr>
          <w:p w:rsidR="00E747B6" w:rsidRPr="00B64836" w:rsidRDefault="00E747B6" w:rsidP="00AA3CB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E747B6" w:rsidRPr="00B64836" w:rsidRDefault="00E747B6" w:rsidP="00AA3CB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8" w:type="dxa"/>
            <w:vMerge/>
          </w:tcPr>
          <w:p w:rsidR="00E747B6" w:rsidRPr="00B64836" w:rsidRDefault="00E747B6" w:rsidP="00AA3CB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</w:tcPr>
          <w:p w:rsidR="00E747B6" w:rsidRPr="00B64836" w:rsidRDefault="00E747B6" w:rsidP="00AA3CB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4836">
              <w:rPr>
                <w:rFonts w:ascii="Times New Roman" w:hAnsi="Times New Roman" w:cs="Times New Roman"/>
                <w:sz w:val="24"/>
                <w:szCs w:val="24"/>
              </w:rPr>
              <w:t>I квартал</w:t>
            </w:r>
          </w:p>
        </w:tc>
        <w:tc>
          <w:tcPr>
            <w:tcW w:w="1012" w:type="dxa"/>
          </w:tcPr>
          <w:p w:rsidR="00E747B6" w:rsidRPr="00B64836" w:rsidRDefault="00E747B6" w:rsidP="00AA3CB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4836">
              <w:rPr>
                <w:rFonts w:ascii="Times New Roman" w:hAnsi="Times New Roman" w:cs="Times New Roman"/>
                <w:sz w:val="24"/>
                <w:szCs w:val="24"/>
              </w:rPr>
              <w:t>II квартал</w:t>
            </w:r>
          </w:p>
        </w:tc>
        <w:tc>
          <w:tcPr>
            <w:tcW w:w="1098" w:type="dxa"/>
          </w:tcPr>
          <w:p w:rsidR="00E747B6" w:rsidRPr="00B64836" w:rsidRDefault="00E747B6" w:rsidP="00AA3CB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4836">
              <w:rPr>
                <w:rFonts w:ascii="Times New Roman" w:hAnsi="Times New Roman" w:cs="Times New Roman"/>
                <w:sz w:val="24"/>
                <w:szCs w:val="24"/>
              </w:rPr>
              <w:t>III квартал</w:t>
            </w:r>
          </w:p>
        </w:tc>
        <w:tc>
          <w:tcPr>
            <w:tcW w:w="1134" w:type="dxa"/>
          </w:tcPr>
          <w:p w:rsidR="00E747B6" w:rsidRPr="00B64836" w:rsidRDefault="00E747B6" w:rsidP="00AA3CB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4836">
              <w:rPr>
                <w:rFonts w:ascii="Times New Roman" w:hAnsi="Times New Roman" w:cs="Times New Roman"/>
                <w:sz w:val="24"/>
                <w:szCs w:val="24"/>
              </w:rPr>
              <w:t>IV квартал</w:t>
            </w:r>
          </w:p>
        </w:tc>
      </w:tr>
      <w:tr w:rsidR="00E747B6" w:rsidRPr="00B64836">
        <w:tblPrEx>
          <w:tblBorders>
            <w:insideV w:val="nil"/>
          </w:tblBorders>
        </w:tblPrEx>
        <w:tc>
          <w:tcPr>
            <w:tcW w:w="737" w:type="dxa"/>
            <w:tcBorders>
              <w:left w:val="single" w:sz="4" w:space="0" w:color="auto"/>
            </w:tcBorders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4" w:type="dxa"/>
            <w:gridSpan w:val="7"/>
            <w:tcBorders>
              <w:right w:val="single" w:sz="4" w:space="0" w:color="auto"/>
            </w:tcBorders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64836">
              <w:rPr>
                <w:rFonts w:ascii="Times New Roman" w:hAnsi="Times New Roman" w:cs="Times New Roman"/>
                <w:sz w:val="24"/>
                <w:szCs w:val="24"/>
              </w:rPr>
              <w:t>Показатели платежеспособности предприятия</w:t>
            </w:r>
          </w:p>
        </w:tc>
      </w:tr>
      <w:tr w:rsidR="00E747B6" w:rsidRPr="00B64836">
        <w:tc>
          <w:tcPr>
            <w:tcW w:w="737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6483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94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64836">
              <w:rPr>
                <w:rFonts w:ascii="Times New Roman" w:hAnsi="Times New Roman" w:cs="Times New Roman"/>
                <w:sz w:val="24"/>
                <w:szCs w:val="24"/>
              </w:rPr>
              <w:t>Коэффициент абсолютной ликвидности</w:t>
            </w:r>
          </w:p>
        </w:tc>
        <w:tc>
          <w:tcPr>
            <w:tcW w:w="3118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64836">
              <w:rPr>
                <w:rFonts w:ascii="Times New Roman" w:hAnsi="Times New Roman" w:cs="Times New Roman"/>
                <w:sz w:val="24"/>
                <w:szCs w:val="24"/>
              </w:rPr>
              <w:t>(Денежные средства + краткосрочные финансовые вложения) / краткосрочные обязательства</w:t>
            </w:r>
          </w:p>
        </w:tc>
        <w:tc>
          <w:tcPr>
            <w:tcW w:w="2098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64836">
              <w:rPr>
                <w:rFonts w:ascii="Times New Roman" w:hAnsi="Times New Roman" w:cs="Times New Roman"/>
                <w:sz w:val="24"/>
                <w:szCs w:val="24"/>
              </w:rPr>
              <w:t>0,2-0,3</w:t>
            </w:r>
          </w:p>
        </w:tc>
        <w:tc>
          <w:tcPr>
            <w:tcW w:w="1020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2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8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47B6" w:rsidRPr="00B64836">
        <w:tc>
          <w:tcPr>
            <w:tcW w:w="737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6483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94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64836">
              <w:rPr>
                <w:rFonts w:ascii="Times New Roman" w:hAnsi="Times New Roman" w:cs="Times New Roman"/>
                <w:sz w:val="24"/>
                <w:szCs w:val="24"/>
              </w:rPr>
              <w:t>Коэффициент общей ликвидности</w:t>
            </w:r>
          </w:p>
        </w:tc>
        <w:tc>
          <w:tcPr>
            <w:tcW w:w="3118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64836">
              <w:rPr>
                <w:rFonts w:ascii="Times New Roman" w:hAnsi="Times New Roman" w:cs="Times New Roman"/>
                <w:sz w:val="24"/>
                <w:szCs w:val="24"/>
              </w:rPr>
              <w:t>Оборотные активы / краткосрочные обязательства</w:t>
            </w:r>
          </w:p>
        </w:tc>
        <w:tc>
          <w:tcPr>
            <w:tcW w:w="2098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64836">
              <w:rPr>
                <w:rFonts w:ascii="Times New Roman" w:hAnsi="Times New Roman" w:cs="Times New Roman"/>
                <w:sz w:val="24"/>
                <w:szCs w:val="24"/>
              </w:rPr>
              <w:t>1,5-2</w:t>
            </w:r>
          </w:p>
        </w:tc>
        <w:tc>
          <w:tcPr>
            <w:tcW w:w="1020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2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8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47B6" w:rsidRPr="00B64836">
        <w:tc>
          <w:tcPr>
            <w:tcW w:w="737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6483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94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64836">
              <w:rPr>
                <w:rFonts w:ascii="Times New Roman" w:hAnsi="Times New Roman" w:cs="Times New Roman"/>
                <w:sz w:val="24"/>
                <w:szCs w:val="24"/>
              </w:rPr>
              <w:t>Коэффициент промежуточной ликвидности</w:t>
            </w:r>
          </w:p>
        </w:tc>
        <w:tc>
          <w:tcPr>
            <w:tcW w:w="3118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64836">
              <w:rPr>
                <w:rFonts w:ascii="Times New Roman" w:hAnsi="Times New Roman" w:cs="Times New Roman"/>
                <w:sz w:val="24"/>
                <w:szCs w:val="24"/>
              </w:rPr>
              <w:t>(Денежные средства + краткосрочные финансовые вложения + дебиторская задолженность + готовая продукция) / краткосрочные обязательства</w:t>
            </w:r>
          </w:p>
        </w:tc>
        <w:tc>
          <w:tcPr>
            <w:tcW w:w="2098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64836">
              <w:rPr>
                <w:rFonts w:ascii="Times New Roman" w:hAnsi="Times New Roman" w:cs="Times New Roman"/>
                <w:sz w:val="24"/>
                <w:szCs w:val="24"/>
              </w:rPr>
              <w:t>0,3-0,7</w:t>
            </w:r>
          </w:p>
        </w:tc>
        <w:tc>
          <w:tcPr>
            <w:tcW w:w="1020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2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8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47B6" w:rsidRPr="00B64836">
        <w:tblPrEx>
          <w:tblBorders>
            <w:insideV w:val="nil"/>
          </w:tblBorders>
        </w:tblPrEx>
        <w:tc>
          <w:tcPr>
            <w:tcW w:w="737" w:type="dxa"/>
            <w:tcBorders>
              <w:left w:val="single" w:sz="4" w:space="0" w:color="auto"/>
            </w:tcBorders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4" w:type="dxa"/>
            <w:gridSpan w:val="7"/>
            <w:tcBorders>
              <w:right w:val="single" w:sz="4" w:space="0" w:color="auto"/>
            </w:tcBorders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64836">
              <w:rPr>
                <w:rFonts w:ascii="Times New Roman" w:hAnsi="Times New Roman" w:cs="Times New Roman"/>
                <w:sz w:val="24"/>
                <w:szCs w:val="24"/>
              </w:rPr>
              <w:t>Показатель финансовой устойчивости предприятия</w:t>
            </w:r>
          </w:p>
        </w:tc>
      </w:tr>
      <w:tr w:rsidR="00E747B6" w:rsidRPr="00B64836">
        <w:tc>
          <w:tcPr>
            <w:tcW w:w="737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6483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94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64836">
              <w:rPr>
                <w:rFonts w:ascii="Times New Roman" w:hAnsi="Times New Roman" w:cs="Times New Roman"/>
                <w:sz w:val="24"/>
                <w:szCs w:val="24"/>
              </w:rPr>
              <w:t>Размер чистого оборотного капитала (допустимый), тыс. руб.</w:t>
            </w:r>
          </w:p>
        </w:tc>
        <w:tc>
          <w:tcPr>
            <w:tcW w:w="3118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64836">
              <w:rPr>
                <w:rFonts w:ascii="Times New Roman" w:hAnsi="Times New Roman" w:cs="Times New Roman"/>
                <w:sz w:val="24"/>
                <w:szCs w:val="24"/>
              </w:rPr>
              <w:t>Материальные запасы + незавершенное производство + авансы поставщикам</w:t>
            </w:r>
          </w:p>
        </w:tc>
        <w:tc>
          <w:tcPr>
            <w:tcW w:w="2098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2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8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47B6" w:rsidRPr="00B64836">
        <w:tc>
          <w:tcPr>
            <w:tcW w:w="737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6483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2494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64836">
              <w:rPr>
                <w:rFonts w:ascii="Times New Roman" w:hAnsi="Times New Roman" w:cs="Times New Roman"/>
                <w:sz w:val="24"/>
                <w:szCs w:val="24"/>
              </w:rPr>
              <w:t>Размер чистого оборотного капитала (фактический), тыс. руб.</w:t>
            </w:r>
          </w:p>
        </w:tc>
        <w:tc>
          <w:tcPr>
            <w:tcW w:w="3118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64836">
              <w:rPr>
                <w:rFonts w:ascii="Times New Roman" w:hAnsi="Times New Roman" w:cs="Times New Roman"/>
                <w:sz w:val="24"/>
                <w:szCs w:val="24"/>
              </w:rPr>
              <w:t>Оборотные активы + краткосрочные обязательства</w:t>
            </w:r>
          </w:p>
        </w:tc>
        <w:tc>
          <w:tcPr>
            <w:tcW w:w="2098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64836">
              <w:rPr>
                <w:rFonts w:ascii="Times New Roman" w:hAnsi="Times New Roman" w:cs="Times New Roman"/>
                <w:sz w:val="24"/>
                <w:szCs w:val="24"/>
              </w:rPr>
              <w:t>&gt;= Чистый оборотный капитал допустимый</w:t>
            </w:r>
          </w:p>
        </w:tc>
        <w:tc>
          <w:tcPr>
            <w:tcW w:w="1020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2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8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47B6" w:rsidRPr="00B64836">
        <w:tc>
          <w:tcPr>
            <w:tcW w:w="737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6483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494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64836">
              <w:rPr>
                <w:rFonts w:ascii="Times New Roman" w:hAnsi="Times New Roman" w:cs="Times New Roman"/>
                <w:sz w:val="24"/>
                <w:szCs w:val="24"/>
              </w:rPr>
              <w:t>Коэффициент автономии</w:t>
            </w:r>
          </w:p>
        </w:tc>
        <w:tc>
          <w:tcPr>
            <w:tcW w:w="3118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64836">
              <w:rPr>
                <w:rFonts w:ascii="Times New Roman" w:hAnsi="Times New Roman" w:cs="Times New Roman"/>
                <w:sz w:val="24"/>
                <w:szCs w:val="24"/>
              </w:rPr>
              <w:t>Собственный капитал / заемный капитал</w:t>
            </w:r>
          </w:p>
        </w:tc>
        <w:tc>
          <w:tcPr>
            <w:tcW w:w="2098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64836">
              <w:rPr>
                <w:rFonts w:ascii="Times New Roman" w:hAnsi="Times New Roman" w:cs="Times New Roman"/>
                <w:sz w:val="24"/>
                <w:szCs w:val="24"/>
              </w:rPr>
              <w:t>&gt;= 1</w:t>
            </w:r>
          </w:p>
        </w:tc>
        <w:tc>
          <w:tcPr>
            <w:tcW w:w="1020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2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8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47B6" w:rsidRPr="00B64836">
        <w:tc>
          <w:tcPr>
            <w:tcW w:w="737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6483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494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64836">
              <w:rPr>
                <w:rFonts w:ascii="Times New Roman" w:hAnsi="Times New Roman" w:cs="Times New Roman"/>
                <w:sz w:val="24"/>
                <w:szCs w:val="24"/>
              </w:rPr>
              <w:t>Уровень собственного капитала</w:t>
            </w:r>
          </w:p>
        </w:tc>
        <w:tc>
          <w:tcPr>
            <w:tcW w:w="3118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64836">
              <w:rPr>
                <w:rFonts w:ascii="Times New Roman" w:hAnsi="Times New Roman" w:cs="Times New Roman"/>
                <w:sz w:val="24"/>
                <w:szCs w:val="24"/>
              </w:rPr>
              <w:t>Собственный капитал / валюта баланса</w:t>
            </w:r>
          </w:p>
        </w:tc>
        <w:tc>
          <w:tcPr>
            <w:tcW w:w="2098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64836">
              <w:rPr>
                <w:rFonts w:ascii="Times New Roman" w:hAnsi="Times New Roman" w:cs="Times New Roman"/>
                <w:sz w:val="24"/>
                <w:szCs w:val="24"/>
              </w:rPr>
              <w:t>&gt;= 0,5</w:t>
            </w:r>
          </w:p>
        </w:tc>
        <w:tc>
          <w:tcPr>
            <w:tcW w:w="1020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2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8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47B6" w:rsidRPr="00B64836">
        <w:tblPrEx>
          <w:tblBorders>
            <w:insideV w:val="nil"/>
          </w:tblBorders>
        </w:tblPrEx>
        <w:tc>
          <w:tcPr>
            <w:tcW w:w="737" w:type="dxa"/>
            <w:tcBorders>
              <w:left w:val="single" w:sz="4" w:space="0" w:color="auto"/>
            </w:tcBorders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4" w:type="dxa"/>
            <w:gridSpan w:val="7"/>
            <w:tcBorders>
              <w:right w:val="single" w:sz="4" w:space="0" w:color="auto"/>
            </w:tcBorders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64836">
              <w:rPr>
                <w:rFonts w:ascii="Times New Roman" w:hAnsi="Times New Roman" w:cs="Times New Roman"/>
                <w:sz w:val="24"/>
                <w:szCs w:val="24"/>
              </w:rPr>
              <w:t>Показатель рентабельности предприятия</w:t>
            </w:r>
          </w:p>
        </w:tc>
      </w:tr>
      <w:tr w:rsidR="00E747B6" w:rsidRPr="00B64836">
        <w:tc>
          <w:tcPr>
            <w:tcW w:w="737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6483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494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64836">
              <w:rPr>
                <w:rFonts w:ascii="Times New Roman" w:hAnsi="Times New Roman" w:cs="Times New Roman"/>
                <w:sz w:val="24"/>
                <w:szCs w:val="24"/>
              </w:rPr>
              <w:t>Рентабельность совокупных активов</w:t>
            </w:r>
          </w:p>
        </w:tc>
        <w:tc>
          <w:tcPr>
            <w:tcW w:w="3118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64836">
              <w:rPr>
                <w:rFonts w:ascii="Times New Roman" w:hAnsi="Times New Roman" w:cs="Times New Roman"/>
                <w:sz w:val="24"/>
                <w:szCs w:val="24"/>
              </w:rPr>
              <w:t>Чистая прибыль / средняя величина активов x 100%</w:t>
            </w:r>
          </w:p>
        </w:tc>
        <w:tc>
          <w:tcPr>
            <w:tcW w:w="2098" w:type="dxa"/>
          </w:tcPr>
          <w:p w:rsidR="00E747B6" w:rsidRPr="00B64836" w:rsidRDefault="00E747B6" w:rsidP="002428DF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64836">
              <w:rPr>
                <w:rFonts w:ascii="Times New Roman" w:hAnsi="Times New Roman" w:cs="Times New Roman"/>
                <w:sz w:val="24"/>
                <w:szCs w:val="24"/>
              </w:rPr>
              <w:t>Уста</w:t>
            </w:r>
            <w:r w:rsidR="002428DF">
              <w:rPr>
                <w:rFonts w:ascii="Times New Roman" w:hAnsi="Times New Roman" w:cs="Times New Roman"/>
                <w:sz w:val="24"/>
                <w:szCs w:val="24"/>
              </w:rPr>
              <w:t>навливается отраслевым органом А</w:t>
            </w:r>
            <w:r w:rsidRPr="00B64836">
              <w:rPr>
                <w:rFonts w:ascii="Times New Roman" w:hAnsi="Times New Roman" w:cs="Times New Roman"/>
                <w:sz w:val="24"/>
                <w:szCs w:val="24"/>
              </w:rPr>
              <w:t xml:space="preserve">дминистрации </w:t>
            </w:r>
            <w:r w:rsidR="002428DF">
              <w:rPr>
                <w:rFonts w:ascii="Times New Roman" w:hAnsi="Times New Roman" w:cs="Times New Roman"/>
                <w:sz w:val="24"/>
                <w:szCs w:val="24"/>
              </w:rPr>
              <w:t>городского округа Домодедово</w:t>
            </w:r>
            <w:r w:rsidRPr="00B64836">
              <w:rPr>
                <w:rFonts w:ascii="Times New Roman" w:hAnsi="Times New Roman" w:cs="Times New Roman"/>
                <w:sz w:val="24"/>
                <w:szCs w:val="24"/>
              </w:rPr>
              <w:t xml:space="preserve"> Московской области</w:t>
            </w:r>
          </w:p>
        </w:tc>
        <w:tc>
          <w:tcPr>
            <w:tcW w:w="1020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2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8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47B6" w:rsidRPr="00B64836">
        <w:tc>
          <w:tcPr>
            <w:tcW w:w="737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6483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494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64836">
              <w:rPr>
                <w:rFonts w:ascii="Times New Roman" w:hAnsi="Times New Roman" w:cs="Times New Roman"/>
                <w:sz w:val="24"/>
                <w:szCs w:val="24"/>
              </w:rPr>
              <w:t>Рентабельность оборотных активов</w:t>
            </w:r>
          </w:p>
        </w:tc>
        <w:tc>
          <w:tcPr>
            <w:tcW w:w="3118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64836">
              <w:rPr>
                <w:rFonts w:ascii="Times New Roman" w:hAnsi="Times New Roman" w:cs="Times New Roman"/>
                <w:sz w:val="24"/>
                <w:szCs w:val="24"/>
              </w:rPr>
              <w:t>Чистая прибыль / средняя величина оборотных активов x 100%</w:t>
            </w:r>
          </w:p>
        </w:tc>
        <w:tc>
          <w:tcPr>
            <w:tcW w:w="2098" w:type="dxa"/>
          </w:tcPr>
          <w:p w:rsidR="00E747B6" w:rsidRPr="00B64836" w:rsidRDefault="002428DF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428DF">
              <w:rPr>
                <w:rFonts w:ascii="Times New Roman" w:hAnsi="Times New Roman" w:cs="Times New Roman"/>
                <w:sz w:val="24"/>
                <w:szCs w:val="24"/>
              </w:rPr>
              <w:t>Устанавливается отраслевым органом Администрации городского округа Домодедово Московской области</w:t>
            </w:r>
          </w:p>
        </w:tc>
        <w:tc>
          <w:tcPr>
            <w:tcW w:w="1020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2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8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47B6" w:rsidRPr="00B64836">
        <w:tc>
          <w:tcPr>
            <w:tcW w:w="737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6483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494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64836">
              <w:rPr>
                <w:rFonts w:ascii="Times New Roman" w:hAnsi="Times New Roman" w:cs="Times New Roman"/>
                <w:sz w:val="24"/>
                <w:szCs w:val="24"/>
              </w:rPr>
              <w:t>Рентабельность собственного капитала</w:t>
            </w:r>
          </w:p>
        </w:tc>
        <w:tc>
          <w:tcPr>
            <w:tcW w:w="3118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64836">
              <w:rPr>
                <w:rFonts w:ascii="Times New Roman" w:hAnsi="Times New Roman" w:cs="Times New Roman"/>
                <w:sz w:val="24"/>
                <w:szCs w:val="24"/>
              </w:rPr>
              <w:t>Чистая прибыль / средняя величина собственного капитала x 100%</w:t>
            </w:r>
          </w:p>
        </w:tc>
        <w:tc>
          <w:tcPr>
            <w:tcW w:w="2098" w:type="dxa"/>
          </w:tcPr>
          <w:p w:rsidR="00E747B6" w:rsidRPr="00B64836" w:rsidRDefault="002428DF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428DF">
              <w:rPr>
                <w:rFonts w:ascii="Times New Roman" w:hAnsi="Times New Roman" w:cs="Times New Roman"/>
                <w:sz w:val="24"/>
                <w:szCs w:val="24"/>
              </w:rPr>
              <w:t xml:space="preserve">Устанавливается отраслевым органом </w:t>
            </w:r>
            <w:r w:rsidRPr="002428D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Администрации городского округа Домодедово Московской области</w:t>
            </w:r>
          </w:p>
        </w:tc>
        <w:tc>
          <w:tcPr>
            <w:tcW w:w="1020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2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8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47B6" w:rsidRPr="00B64836">
        <w:tc>
          <w:tcPr>
            <w:tcW w:w="737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6483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2494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64836">
              <w:rPr>
                <w:rFonts w:ascii="Times New Roman" w:hAnsi="Times New Roman" w:cs="Times New Roman"/>
                <w:sz w:val="24"/>
                <w:szCs w:val="24"/>
              </w:rPr>
              <w:t>Рентабельность продаж</w:t>
            </w:r>
          </w:p>
        </w:tc>
        <w:tc>
          <w:tcPr>
            <w:tcW w:w="3118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64836">
              <w:rPr>
                <w:rFonts w:ascii="Times New Roman" w:hAnsi="Times New Roman" w:cs="Times New Roman"/>
                <w:sz w:val="24"/>
                <w:szCs w:val="24"/>
              </w:rPr>
              <w:t>Чистая прибыль / выручка от реализации продукции x 100%</w:t>
            </w:r>
          </w:p>
        </w:tc>
        <w:tc>
          <w:tcPr>
            <w:tcW w:w="2098" w:type="dxa"/>
          </w:tcPr>
          <w:p w:rsidR="00E747B6" w:rsidRPr="00B64836" w:rsidRDefault="002428DF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428DF">
              <w:rPr>
                <w:rFonts w:ascii="Times New Roman" w:hAnsi="Times New Roman" w:cs="Times New Roman"/>
                <w:sz w:val="24"/>
                <w:szCs w:val="24"/>
              </w:rPr>
              <w:t>Устанавливается отраслевым органом Администрации городского округа Домодедово Московской области</w:t>
            </w:r>
          </w:p>
        </w:tc>
        <w:tc>
          <w:tcPr>
            <w:tcW w:w="1020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2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8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747B6" w:rsidRPr="00B64836" w:rsidRDefault="00E747B6" w:rsidP="00AA3CB4">
      <w:pPr>
        <w:contextualSpacing/>
        <w:rPr>
          <w:rFonts w:ascii="Times New Roman" w:hAnsi="Times New Roman" w:cs="Times New Roman"/>
          <w:sz w:val="24"/>
          <w:szCs w:val="24"/>
        </w:rPr>
        <w:sectPr w:rsidR="00E747B6" w:rsidRPr="00B64836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E747B6" w:rsidRPr="00B64836" w:rsidRDefault="00E747B6" w:rsidP="00AA3CB4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E747B6" w:rsidRPr="00B64836" w:rsidRDefault="00E747B6" w:rsidP="00AA3CB4">
      <w:pPr>
        <w:pStyle w:val="ConsPlusNormal"/>
        <w:contextualSpacing/>
        <w:jc w:val="center"/>
        <w:outlineLvl w:val="3"/>
        <w:rPr>
          <w:rFonts w:ascii="Times New Roman" w:hAnsi="Times New Roman" w:cs="Times New Roman"/>
          <w:sz w:val="24"/>
          <w:szCs w:val="24"/>
        </w:rPr>
      </w:pPr>
      <w:r w:rsidRPr="00B64836">
        <w:rPr>
          <w:rFonts w:ascii="Times New Roman" w:hAnsi="Times New Roman" w:cs="Times New Roman"/>
          <w:sz w:val="24"/>
          <w:szCs w:val="24"/>
        </w:rPr>
        <w:t>2. Прогноз показателей финансового состояния</w:t>
      </w:r>
    </w:p>
    <w:p w:rsidR="00E747B6" w:rsidRPr="00B64836" w:rsidRDefault="00E747B6" w:rsidP="00AA3CB4">
      <w:pPr>
        <w:pStyle w:val="ConsPlusNormal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B64836">
        <w:rPr>
          <w:rFonts w:ascii="Times New Roman" w:hAnsi="Times New Roman" w:cs="Times New Roman"/>
          <w:sz w:val="24"/>
          <w:szCs w:val="24"/>
        </w:rPr>
        <w:t>_______________________________________________________</w:t>
      </w:r>
    </w:p>
    <w:p w:rsidR="00E747B6" w:rsidRPr="00B64836" w:rsidRDefault="00E747B6" w:rsidP="00AA3CB4">
      <w:pPr>
        <w:pStyle w:val="ConsPlusNormal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B64836">
        <w:rPr>
          <w:rFonts w:ascii="Times New Roman" w:hAnsi="Times New Roman" w:cs="Times New Roman"/>
          <w:sz w:val="24"/>
          <w:szCs w:val="24"/>
        </w:rPr>
        <w:t>на ____________ годы</w:t>
      </w:r>
    </w:p>
    <w:p w:rsidR="00E747B6" w:rsidRPr="00B64836" w:rsidRDefault="00E747B6" w:rsidP="00AA3CB4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37"/>
        <w:gridCol w:w="3685"/>
        <w:gridCol w:w="2455"/>
        <w:gridCol w:w="2160"/>
      </w:tblGrid>
      <w:tr w:rsidR="00E747B6" w:rsidRPr="00B64836">
        <w:tc>
          <w:tcPr>
            <w:tcW w:w="737" w:type="dxa"/>
          </w:tcPr>
          <w:p w:rsidR="00E747B6" w:rsidRPr="00B64836" w:rsidRDefault="00E747B6" w:rsidP="00AA3CB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4836"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proofErr w:type="gramStart"/>
            <w:r w:rsidRPr="00B64836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B64836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3685" w:type="dxa"/>
          </w:tcPr>
          <w:p w:rsidR="00E747B6" w:rsidRPr="00B64836" w:rsidRDefault="00E747B6" w:rsidP="00AA3CB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4836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2455" w:type="dxa"/>
          </w:tcPr>
          <w:p w:rsidR="00E747B6" w:rsidRPr="00B64836" w:rsidRDefault="00E747B6" w:rsidP="00AA3CB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4836">
              <w:rPr>
                <w:rFonts w:ascii="Times New Roman" w:hAnsi="Times New Roman" w:cs="Times New Roman"/>
                <w:sz w:val="24"/>
                <w:szCs w:val="24"/>
              </w:rPr>
              <w:t>____________ год</w:t>
            </w:r>
          </w:p>
          <w:p w:rsidR="00E747B6" w:rsidRPr="00B64836" w:rsidRDefault="00E747B6" w:rsidP="00AA3CB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4836">
              <w:rPr>
                <w:rFonts w:ascii="Times New Roman" w:hAnsi="Times New Roman" w:cs="Times New Roman"/>
                <w:sz w:val="24"/>
                <w:szCs w:val="24"/>
              </w:rPr>
              <w:t xml:space="preserve">(год, следующий за </w:t>
            </w:r>
            <w:proofErr w:type="gramStart"/>
            <w:r w:rsidRPr="00B64836">
              <w:rPr>
                <w:rFonts w:ascii="Times New Roman" w:hAnsi="Times New Roman" w:cs="Times New Roman"/>
                <w:sz w:val="24"/>
                <w:szCs w:val="24"/>
              </w:rPr>
              <w:t>планируемым</w:t>
            </w:r>
            <w:proofErr w:type="gramEnd"/>
            <w:r w:rsidRPr="00B64836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160" w:type="dxa"/>
          </w:tcPr>
          <w:p w:rsidR="00E747B6" w:rsidRPr="00B64836" w:rsidRDefault="00E747B6" w:rsidP="00AA3CB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4836">
              <w:rPr>
                <w:rFonts w:ascii="Times New Roman" w:hAnsi="Times New Roman" w:cs="Times New Roman"/>
                <w:sz w:val="24"/>
                <w:szCs w:val="24"/>
              </w:rPr>
              <w:t>____________ год</w:t>
            </w:r>
          </w:p>
          <w:p w:rsidR="00E747B6" w:rsidRPr="00B64836" w:rsidRDefault="00E747B6" w:rsidP="00AA3CB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4836">
              <w:rPr>
                <w:rFonts w:ascii="Times New Roman" w:hAnsi="Times New Roman" w:cs="Times New Roman"/>
                <w:sz w:val="24"/>
                <w:szCs w:val="24"/>
              </w:rPr>
              <w:t xml:space="preserve">(второй год, следующий за </w:t>
            </w:r>
            <w:proofErr w:type="gramStart"/>
            <w:r w:rsidRPr="00B64836">
              <w:rPr>
                <w:rFonts w:ascii="Times New Roman" w:hAnsi="Times New Roman" w:cs="Times New Roman"/>
                <w:sz w:val="24"/>
                <w:szCs w:val="24"/>
              </w:rPr>
              <w:t>планируемым</w:t>
            </w:r>
            <w:proofErr w:type="gramEnd"/>
            <w:r w:rsidRPr="00B64836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E747B6" w:rsidRPr="00B64836">
        <w:tblPrEx>
          <w:tblBorders>
            <w:insideV w:val="nil"/>
          </w:tblBorders>
        </w:tblPrEx>
        <w:tc>
          <w:tcPr>
            <w:tcW w:w="737" w:type="dxa"/>
            <w:tcBorders>
              <w:left w:val="single" w:sz="4" w:space="0" w:color="auto"/>
            </w:tcBorders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00" w:type="dxa"/>
            <w:gridSpan w:val="3"/>
            <w:tcBorders>
              <w:right w:val="single" w:sz="4" w:space="0" w:color="auto"/>
            </w:tcBorders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64836">
              <w:rPr>
                <w:rFonts w:ascii="Times New Roman" w:hAnsi="Times New Roman" w:cs="Times New Roman"/>
                <w:sz w:val="24"/>
                <w:szCs w:val="24"/>
              </w:rPr>
              <w:t>Показатели платежеспособности предприятия</w:t>
            </w:r>
          </w:p>
        </w:tc>
      </w:tr>
      <w:tr w:rsidR="00E747B6" w:rsidRPr="00B64836">
        <w:tc>
          <w:tcPr>
            <w:tcW w:w="737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64836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685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64836">
              <w:rPr>
                <w:rFonts w:ascii="Times New Roman" w:hAnsi="Times New Roman" w:cs="Times New Roman"/>
                <w:sz w:val="24"/>
                <w:szCs w:val="24"/>
              </w:rPr>
              <w:t>Коэффициент абсолютной ликвидности</w:t>
            </w:r>
          </w:p>
        </w:tc>
        <w:tc>
          <w:tcPr>
            <w:tcW w:w="2455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47B6" w:rsidRPr="00B64836">
        <w:tc>
          <w:tcPr>
            <w:tcW w:w="737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64836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685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64836">
              <w:rPr>
                <w:rFonts w:ascii="Times New Roman" w:hAnsi="Times New Roman" w:cs="Times New Roman"/>
                <w:sz w:val="24"/>
                <w:szCs w:val="24"/>
              </w:rPr>
              <w:t>Коэффициент общей ликвидности</w:t>
            </w:r>
          </w:p>
        </w:tc>
        <w:tc>
          <w:tcPr>
            <w:tcW w:w="2455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47B6" w:rsidRPr="00B64836">
        <w:tc>
          <w:tcPr>
            <w:tcW w:w="737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64836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685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64836">
              <w:rPr>
                <w:rFonts w:ascii="Times New Roman" w:hAnsi="Times New Roman" w:cs="Times New Roman"/>
                <w:sz w:val="24"/>
                <w:szCs w:val="24"/>
              </w:rPr>
              <w:t>Коэффициент промежуточной ликвидности</w:t>
            </w:r>
          </w:p>
        </w:tc>
        <w:tc>
          <w:tcPr>
            <w:tcW w:w="2455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47B6" w:rsidRPr="00B64836">
        <w:tblPrEx>
          <w:tblBorders>
            <w:insideV w:val="nil"/>
          </w:tblBorders>
        </w:tblPrEx>
        <w:tc>
          <w:tcPr>
            <w:tcW w:w="737" w:type="dxa"/>
            <w:tcBorders>
              <w:left w:val="single" w:sz="4" w:space="0" w:color="auto"/>
            </w:tcBorders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00" w:type="dxa"/>
            <w:gridSpan w:val="3"/>
            <w:tcBorders>
              <w:right w:val="single" w:sz="4" w:space="0" w:color="auto"/>
            </w:tcBorders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64836">
              <w:rPr>
                <w:rFonts w:ascii="Times New Roman" w:hAnsi="Times New Roman" w:cs="Times New Roman"/>
                <w:sz w:val="24"/>
                <w:szCs w:val="24"/>
              </w:rPr>
              <w:t>Показатели финансовой устойчивости предприятия</w:t>
            </w:r>
          </w:p>
        </w:tc>
      </w:tr>
      <w:tr w:rsidR="00E747B6" w:rsidRPr="00B64836">
        <w:tc>
          <w:tcPr>
            <w:tcW w:w="737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64836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685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64836">
              <w:rPr>
                <w:rFonts w:ascii="Times New Roman" w:hAnsi="Times New Roman" w:cs="Times New Roman"/>
                <w:sz w:val="24"/>
                <w:szCs w:val="24"/>
              </w:rPr>
              <w:t>Размер чистого оборотного капитала (допустимый), тыс. руб.</w:t>
            </w:r>
          </w:p>
        </w:tc>
        <w:tc>
          <w:tcPr>
            <w:tcW w:w="2455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47B6" w:rsidRPr="00B64836">
        <w:tc>
          <w:tcPr>
            <w:tcW w:w="737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64836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685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64836">
              <w:rPr>
                <w:rFonts w:ascii="Times New Roman" w:hAnsi="Times New Roman" w:cs="Times New Roman"/>
                <w:sz w:val="24"/>
                <w:szCs w:val="24"/>
              </w:rPr>
              <w:t>Размер чистого оборотного капитала (фактический), тыс. руб.</w:t>
            </w:r>
          </w:p>
        </w:tc>
        <w:tc>
          <w:tcPr>
            <w:tcW w:w="2455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47B6" w:rsidRPr="00B64836">
        <w:tc>
          <w:tcPr>
            <w:tcW w:w="737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64836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3685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64836">
              <w:rPr>
                <w:rFonts w:ascii="Times New Roman" w:hAnsi="Times New Roman" w:cs="Times New Roman"/>
                <w:sz w:val="24"/>
                <w:szCs w:val="24"/>
              </w:rPr>
              <w:t>Коэффициент автономии</w:t>
            </w:r>
          </w:p>
        </w:tc>
        <w:tc>
          <w:tcPr>
            <w:tcW w:w="2455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47B6" w:rsidRPr="00B64836">
        <w:tc>
          <w:tcPr>
            <w:tcW w:w="737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64836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3685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64836">
              <w:rPr>
                <w:rFonts w:ascii="Times New Roman" w:hAnsi="Times New Roman" w:cs="Times New Roman"/>
                <w:sz w:val="24"/>
                <w:szCs w:val="24"/>
              </w:rPr>
              <w:t>Уровень собственного капитала</w:t>
            </w:r>
          </w:p>
        </w:tc>
        <w:tc>
          <w:tcPr>
            <w:tcW w:w="2455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47B6" w:rsidRPr="00B64836">
        <w:tblPrEx>
          <w:tblBorders>
            <w:insideV w:val="nil"/>
          </w:tblBorders>
        </w:tblPrEx>
        <w:tc>
          <w:tcPr>
            <w:tcW w:w="737" w:type="dxa"/>
            <w:tcBorders>
              <w:left w:val="single" w:sz="4" w:space="0" w:color="auto"/>
            </w:tcBorders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00" w:type="dxa"/>
            <w:gridSpan w:val="3"/>
            <w:tcBorders>
              <w:right w:val="single" w:sz="4" w:space="0" w:color="auto"/>
            </w:tcBorders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64836">
              <w:rPr>
                <w:rFonts w:ascii="Times New Roman" w:hAnsi="Times New Roman" w:cs="Times New Roman"/>
                <w:sz w:val="24"/>
                <w:szCs w:val="24"/>
              </w:rPr>
              <w:t>Показатели рентабельности предприятия</w:t>
            </w:r>
          </w:p>
        </w:tc>
      </w:tr>
      <w:tr w:rsidR="00E747B6" w:rsidRPr="00B64836">
        <w:tc>
          <w:tcPr>
            <w:tcW w:w="737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64836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3685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64836">
              <w:rPr>
                <w:rFonts w:ascii="Times New Roman" w:hAnsi="Times New Roman" w:cs="Times New Roman"/>
                <w:sz w:val="24"/>
                <w:szCs w:val="24"/>
              </w:rPr>
              <w:t>Рентабельность совокупных активов</w:t>
            </w:r>
          </w:p>
        </w:tc>
        <w:tc>
          <w:tcPr>
            <w:tcW w:w="2455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47B6" w:rsidRPr="00B64836">
        <w:tc>
          <w:tcPr>
            <w:tcW w:w="737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64836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3685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64836">
              <w:rPr>
                <w:rFonts w:ascii="Times New Roman" w:hAnsi="Times New Roman" w:cs="Times New Roman"/>
                <w:sz w:val="24"/>
                <w:szCs w:val="24"/>
              </w:rPr>
              <w:t>Рентабельность оборотных активов</w:t>
            </w:r>
          </w:p>
        </w:tc>
        <w:tc>
          <w:tcPr>
            <w:tcW w:w="2455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47B6" w:rsidRPr="00B64836">
        <w:tc>
          <w:tcPr>
            <w:tcW w:w="737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64836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3685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64836">
              <w:rPr>
                <w:rFonts w:ascii="Times New Roman" w:hAnsi="Times New Roman" w:cs="Times New Roman"/>
                <w:sz w:val="24"/>
                <w:szCs w:val="24"/>
              </w:rPr>
              <w:t>Рентабельность собственного капитала</w:t>
            </w:r>
          </w:p>
        </w:tc>
        <w:tc>
          <w:tcPr>
            <w:tcW w:w="2455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47B6" w:rsidRPr="00B64836">
        <w:tc>
          <w:tcPr>
            <w:tcW w:w="737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64836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3685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64836">
              <w:rPr>
                <w:rFonts w:ascii="Times New Roman" w:hAnsi="Times New Roman" w:cs="Times New Roman"/>
                <w:sz w:val="24"/>
                <w:szCs w:val="24"/>
              </w:rPr>
              <w:t>Рентабельность продаж</w:t>
            </w:r>
          </w:p>
        </w:tc>
        <w:tc>
          <w:tcPr>
            <w:tcW w:w="2455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</w:tcPr>
          <w:p w:rsidR="00E747B6" w:rsidRPr="00B64836" w:rsidRDefault="00E747B6" w:rsidP="00AA3CB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747B6" w:rsidRPr="00B64836" w:rsidRDefault="00E747B6" w:rsidP="00AA3CB4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E747B6" w:rsidRPr="00B64836" w:rsidRDefault="00E747B6" w:rsidP="00AA3CB4">
      <w:pPr>
        <w:contextualSpacing/>
        <w:rPr>
          <w:rFonts w:ascii="Times New Roman" w:hAnsi="Times New Roman" w:cs="Times New Roman"/>
          <w:sz w:val="24"/>
          <w:szCs w:val="24"/>
        </w:rPr>
        <w:sectPr w:rsidR="00E747B6" w:rsidRPr="00B64836">
          <w:pgSz w:w="11905" w:h="16838"/>
          <w:pgMar w:top="1134" w:right="850" w:bottom="1134" w:left="1701" w:header="0" w:footer="0" w:gutter="0"/>
          <w:cols w:space="720"/>
        </w:sectPr>
      </w:pPr>
    </w:p>
    <w:p w:rsidR="00E747B6" w:rsidRPr="00B64836" w:rsidRDefault="00E747B6" w:rsidP="00AA3CB4">
      <w:pPr>
        <w:pStyle w:val="ConsPlusNormal"/>
        <w:contextualSpacing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B64836">
        <w:rPr>
          <w:rFonts w:ascii="Times New Roman" w:hAnsi="Times New Roman" w:cs="Times New Roman"/>
          <w:sz w:val="24"/>
          <w:szCs w:val="24"/>
        </w:rPr>
        <w:lastRenderedPageBreak/>
        <w:t>Раздел VI. Сведения о кредитах и займах предприятия</w:t>
      </w:r>
    </w:p>
    <w:p w:rsidR="00E747B6" w:rsidRPr="00B64836" w:rsidRDefault="00E747B6" w:rsidP="00AA3CB4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37"/>
        <w:gridCol w:w="1984"/>
        <w:gridCol w:w="1474"/>
        <w:gridCol w:w="1361"/>
        <w:gridCol w:w="1361"/>
        <w:gridCol w:w="1814"/>
        <w:gridCol w:w="1871"/>
        <w:gridCol w:w="1587"/>
      </w:tblGrid>
      <w:tr w:rsidR="00E747B6" w:rsidRPr="00B64836">
        <w:tc>
          <w:tcPr>
            <w:tcW w:w="737" w:type="dxa"/>
          </w:tcPr>
          <w:p w:rsidR="00E747B6" w:rsidRPr="00B64836" w:rsidRDefault="00E747B6" w:rsidP="00AA3CB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4836"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proofErr w:type="gramStart"/>
            <w:r w:rsidRPr="00B64836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B64836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1984" w:type="dxa"/>
          </w:tcPr>
          <w:p w:rsidR="00E747B6" w:rsidRPr="00B64836" w:rsidRDefault="00E747B6" w:rsidP="00AA3CB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4836">
              <w:rPr>
                <w:rFonts w:ascii="Times New Roman" w:hAnsi="Times New Roman" w:cs="Times New Roman"/>
                <w:sz w:val="24"/>
                <w:szCs w:val="24"/>
              </w:rPr>
              <w:t>Договор кредита или займа (с указанием кредитора или заимодавца, процентной ставки)</w:t>
            </w:r>
          </w:p>
        </w:tc>
        <w:tc>
          <w:tcPr>
            <w:tcW w:w="1474" w:type="dxa"/>
          </w:tcPr>
          <w:p w:rsidR="00E747B6" w:rsidRPr="00B64836" w:rsidRDefault="00E747B6" w:rsidP="00AA3CB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4836">
              <w:rPr>
                <w:rFonts w:ascii="Times New Roman" w:hAnsi="Times New Roman" w:cs="Times New Roman"/>
                <w:sz w:val="24"/>
                <w:szCs w:val="24"/>
              </w:rPr>
              <w:t>Сумма кредита или займа (тыс. руб.)</w:t>
            </w:r>
          </w:p>
        </w:tc>
        <w:tc>
          <w:tcPr>
            <w:tcW w:w="1361" w:type="dxa"/>
          </w:tcPr>
          <w:p w:rsidR="00E747B6" w:rsidRPr="00B64836" w:rsidRDefault="00E747B6" w:rsidP="00AA3CB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4836">
              <w:rPr>
                <w:rFonts w:ascii="Times New Roman" w:hAnsi="Times New Roman" w:cs="Times New Roman"/>
                <w:sz w:val="24"/>
                <w:szCs w:val="24"/>
              </w:rPr>
              <w:t>Дата получения</w:t>
            </w:r>
          </w:p>
        </w:tc>
        <w:tc>
          <w:tcPr>
            <w:tcW w:w="1361" w:type="dxa"/>
          </w:tcPr>
          <w:p w:rsidR="00E747B6" w:rsidRPr="00B64836" w:rsidRDefault="00E747B6" w:rsidP="00AA3CB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4836">
              <w:rPr>
                <w:rFonts w:ascii="Times New Roman" w:hAnsi="Times New Roman" w:cs="Times New Roman"/>
                <w:sz w:val="24"/>
                <w:szCs w:val="24"/>
              </w:rPr>
              <w:t>Дата погашения</w:t>
            </w:r>
          </w:p>
        </w:tc>
        <w:tc>
          <w:tcPr>
            <w:tcW w:w="1814" w:type="dxa"/>
          </w:tcPr>
          <w:p w:rsidR="00E747B6" w:rsidRPr="00B64836" w:rsidRDefault="00E747B6" w:rsidP="00AA3CB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4836">
              <w:rPr>
                <w:rFonts w:ascii="Times New Roman" w:hAnsi="Times New Roman" w:cs="Times New Roman"/>
                <w:sz w:val="24"/>
                <w:szCs w:val="24"/>
              </w:rPr>
              <w:t>Задолженность (указать, на какую дату)</w:t>
            </w:r>
          </w:p>
        </w:tc>
        <w:tc>
          <w:tcPr>
            <w:tcW w:w="1871" w:type="dxa"/>
          </w:tcPr>
          <w:p w:rsidR="00E747B6" w:rsidRPr="00B64836" w:rsidRDefault="00E747B6" w:rsidP="00AA3CB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4836">
              <w:rPr>
                <w:rFonts w:ascii="Times New Roman" w:hAnsi="Times New Roman" w:cs="Times New Roman"/>
                <w:sz w:val="24"/>
                <w:szCs w:val="24"/>
              </w:rPr>
              <w:t>В том числе просроченная задолженность</w:t>
            </w:r>
          </w:p>
        </w:tc>
        <w:tc>
          <w:tcPr>
            <w:tcW w:w="1587" w:type="dxa"/>
          </w:tcPr>
          <w:p w:rsidR="00E747B6" w:rsidRPr="00B64836" w:rsidRDefault="00E747B6" w:rsidP="00AA3CB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4836"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E747B6" w:rsidRPr="00B64836">
        <w:tc>
          <w:tcPr>
            <w:tcW w:w="737" w:type="dxa"/>
          </w:tcPr>
          <w:p w:rsidR="00E747B6" w:rsidRPr="00B64836" w:rsidRDefault="00E747B6" w:rsidP="00AA3CB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483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E747B6" w:rsidRPr="00B64836" w:rsidRDefault="00E747B6" w:rsidP="00AA3CB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483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74" w:type="dxa"/>
          </w:tcPr>
          <w:p w:rsidR="00E747B6" w:rsidRPr="00B64836" w:rsidRDefault="00E747B6" w:rsidP="00AA3CB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483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1" w:type="dxa"/>
          </w:tcPr>
          <w:p w:rsidR="00E747B6" w:rsidRPr="00B64836" w:rsidRDefault="00E747B6" w:rsidP="00AA3CB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483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61" w:type="dxa"/>
          </w:tcPr>
          <w:p w:rsidR="00E747B6" w:rsidRPr="00B64836" w:rsidRDefault="00E747B6" w:rsidP="00AA3CB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483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14" w:type="dxa"/>
          </w:tcPr>
          <w:p w:rsidR="00E747B6" w:rsidRPr="00B64836" w:rsidRDefault="00E747B6" w:rsidP="00AA3CB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483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71" w:type="dxa"/>
          </w:tcPr>
          <w:p w:rsidR="00E747B6" w:rsidRPr="00B64836" w:rsidRDefault="00E747B6" w:rsidP="00AA3CB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483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587" w:type="dxa"/>
          </w:tcPr>
          <w:p w:rsidR="00E747B6" w:rsidRPr="00B64836" w:rsidRDefault="00E747B6" w:rsidP="00AA3CB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483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</w:tbl>
    <w:p w:rsidR="00E747B6" w:rsidRPr="00B64836" w:rsidRDefault="00E747B6" w:rsidP="00AA3CB4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E747B6" w:rsidRPr="00B64836" w:rsidRDefault="00E747B6" w:rsidP="00AA3CB4">
      <w:pPr>
        <w:pStyle w:val="ConsPlusNonformat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64836"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 w:rsidRPr="00B64836">
        <w:rPr>
          <w:rFonts w:ascii="Times New Roman" w:hAnsi="Times New Roman" w:cs="Times New Roman"/>
          <w:sz w:val="24"/>
          <w:szCs w:val="24"/>
        </w:rPr>
        <w:t>Годовые   затраты   на  содержание  предприятия  (планово-определенные,</w:t>
      </w:r>
      <w:proofErr w:type="gramEnd"/>
    </w:p>
    <w:p w:rsidR="00E747B6" w:rsidRPr="00B64836" w:rsidRDefault="00E747B6" w:rsidP="00AA3CB4">
      <w:pPr>
        <w:pStyle w:val="ConsPlusNonformat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64836">
        <w:rPr>
          <w:rFonts w:ascii="Times New Roman" w:hAnsi="Times New Roman" w:cs="Times New Roman"/>
          <w:sz w:val="24"/>
          <w:szCs w:val="24"/>
        </w:rPr>
        <w:t>условно-определенные сделки, индивидуальные) составляют _________ тыс. руб.</w:t>
      </w:r>
      <w:proofErr w:type="gramEnd"/>
    </w:p>
    <w:p w:rsidR="00E747B6" w:rsidRPr="00B64836" w:rsidRDefault="00E747B6" w:rsidP="00AA3CB4">
      <w:pPr>
        <w:pStyle w:val="ConsPlusNonformat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64836">
        <w:rPr>
          <w:rFonts w:ascii="Times New Roman" w:hAnsi="Times New Roman" w:cs="Times New Roman"/>
          <w:sz w:val="24"/>
          <w:szCs w:val="24"/>
        </w:rPr>
        <w:t>(приложение 1).</w:t>
      </w:r>
    </w:p>
    <w:p w:rsidR="00E747B6" w:rsidRPr="00B64836" w:rsidRDefault="00E747B6" w:rsidP="00AA3CB4">
      <w:pPr>
        <w:pStyle w:val="ConsPlusNonformat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E747B6" w:rsidRPr="00B64836" w:rsidRDefault="00E747B6" w:rsidP="00AA3CB4">
      <w:pPr>
        <w:pStyle w:val="ConsPlusNonformat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64836">
        <w:rPr>
          <w:rFonts w:ascii="Times New Roman" w:hAnsi="Times New Roman" w:cs="Times New Roman"/>
          <w:sz w:val="24"/>
          <w:szCs w:val="24"/>
        </w:rPr>
        <w:t xml:space="preserve">    Руководитель муниципального унитарного предприятия</w:t>
      </w:r>
    </w:p>
    <w:p w:rsidR="00E747B6" w:rsidRPr="00B64836" w:rsidRDefault="00E747B6" w:rsidP="00AA3CB4">
      <w:pPr>
        <w:pStyle w:val="ConsPlusNonformat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64836">
        <w:rPr>
          <w:rFonts w:ascii="Times New Roman" w:hAnsi="Times New Roman" w:cs="Times New Roman"/>
          <w:sz w:val="24"/>
          <w:szCs w:val="24"/>
        </w:rPr>
        <w:t xml:space="preserve">    (муниципального предприятия)                      ___________</w:t>
      </w:r>
    </w:p>
    <w:p w:rsidR="00E747B6" w:rsidRPr="00B64836" w:rsidRDefault="00E747B6" w:rsidP="00AA3CB4">
      <w:pPr>
        <w:pStyle w:val="ConsPlusNonformat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64836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(подпись)       М.П.</w:t>
      </w:r>
    </w:p>
    <w:p w:rsidR="00E747B6" w:rsidRPr="00B64836" w:rsidRDefault="00E747B6" w:rsidP="00AA3CB4">
      <w:pPr>
        <w:pStyle w:val="ConsPlusNonformat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E747B6" w:rsidRPr="00B64836" w:rsidRDefault="00E747B6" w:rsidP="00AA3CB4">
      <w:pPr>
        <w:pStyle w:val="ConsPlusNonformat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64836">
        <w:rPr>
          <w:rFonts w:ascii="Times New Roman" w:hAnsi="Times New Roman" w:cs="Times New Roman"/>
          <w:sz w:val="24"/>
          <w:szCs w:val="24"/>
        </w:rPr>
        <w:t xml:space="preserve">    Главный бухгалтер </w:t>
      </w:r>
      <w:proofErr w:type="gramStart"/>
      <w:r w:rsidRPr="00B64836">
        <w:rPr>
          <w:rFonts w:ascii="Times New Roman" w:hAnsi="Times New Roman" w:cs="Times New Roman"/>
          <w:sz w:val="24"/>
          <w:szCs w:val="24"/>
        </w:rPr>
        <w:t>муниципального</w:t>
      </w:r>
      <w:proofErr w:type="gramEnd"/>
      <w:r w:rsidRPr="00B64836">
        <w:rPr>
          <w:rFonts w:ascii="Times New Roman" w:hAnsi="Times New Roman" w:cs="Times New Roman"/>
          <w:sz w:val="24"/>
          <w:szCs w:val="24"/>
        </w:rPr>
        <w:t xml:space="preserve"> унитарного</w:t>
      </w:r>
    </w:p>
    <w:p w:rsidR="00E747B6" w:rsidRPr="00B64836" w:rsidRDefault="00E747B6" w:rsidP="00AA3CB4">
      <w:pPr>
        <w:pStyle w:val="ConsPlusNonformat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64836">
        <w:rPr>
          <w:rFonts w:ascii="Times New Roman" w:hAnsi="Times New Roman" w:cs="Times New Roman"/>
          <w:sz w:val="24"/>
          <w:szCs w:val="24"/>
        </w:rPr>
        <w:t xml:space="preserve">    предприятия (муниципального предприятия)          ___________</w:t>
      </w:r>
    </w:p>
    <w:p w:rsidR="00E747B6" w:rsidRDefault="00E747B6" w:rsidP="000C6CE2">
      <w:pPr>
        <w:pStyle w:val="ConsPlusNonformat"/>
        <w:contextualSpacing/>
        <w:jc w:val="both"/>
      </w:pPr>
      <w:r w:rsidRPr="00B64836">
        <w:rPr>
          <w:rFonts w:ascii="Times New Roman" w:hAnsi="Times New Roman" w:cs="Times New Roman"/>
          <w:sz w:val="24"/>
          <w:szCs w:val="24"/>
        </w:rPr>
        <w:t xml:space="preserve">                       </w:t>
      </w:r>
      <w:r>
        <w:t xml:space="preserve">                                </w:t>
      </w:r>
      <w:r w:rsidR="000C6CE2">
        <w:t>(подпись)</w:t>
      </w:r>
    </w:p>
    <w:p w:rsidR="000C6CE2" w:rsidRDefault="000C6CE2" w:rsidP="000C6CE2">
      <w:pPr>
        <w:pStyle w:val="ConsPlusNonformat"/>
        <w:contextualSpacing/>
        <w:jc w:val="both"/>
        <w:sectPr w:rsidR="000C6CE2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0A4925" w:rsidRPr="00900871" w:rsidRDefault="000A4925" w:rsidP="002428DF">
      <w:pPr>
        <w:pStyle w:val="ConsPlusTitle"/>
        <w:jc w:val="right"/>
        <w:rPr>
          <w:rFonts w:ascii="Times New Roman" w:hAnsi="Times New Roman" w:cs="Times New Roman"/>
          <w:sz w:val="24"/>
          <w:szCs w:val="24"/>
        </w:rPr>
      </w:pPr>
      <w:bookmarkStart w:id="12" w:name="P1768"/>
      <w:bookmarkEnd w:id="12"/>
    </w:p>
    <w:sectPr w:rsidR="000A4925" w:rsidRPr="00900871" w:rsidSect="00B64836">
      <w:pgSz w:w="11905" w:h="16838"/>
      <w:pgMar w:top="1134" w:right="850" w:bottom="1134" w:left="1701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B0504" w:rsidRDefault="00AB0504" w:rsidP="002428DF">
      <w:pPr>
        <w:spacing w:after="0" w:line="240" w:lineRule="auto"/>
      </w:pPr>
      <w:r>
        <w:separator/>
      </w:r>
    </w:p>
  </w:endnote>
  <w:endnote w:type="continuationSeparator" w:id="0">
    <w:p w:rsidR="00AB0504" w:rsidRDefault="00AB0504" w:rsidP="002428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95497959"/>
      <w:docPartObj>
        <w:docPartGallery w:val="Page Numbers (Bottom of Page)"/>
        <w:docPartUnique/>
      </w:docPartObj>
    </w:sdtPr>
    <w:sdtEndPr/>
    <w:sdtContent>
      <w:p w:rsidR="002D32C5" w:rsidRDefault="002D32C5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46AB5">
          <w:rPr>
            <w:noProof/>
          </w:rPr>
          <w:t>1</w:t>
        </w:r>
        <w:r>
          <w:fldChar w:fldCharType="end"/>
        </w:r>
      </w:p>
    </w:sdtContent>
  </w:sdt>
  <w:p w:rsidR="002D32C5" w:rsidRDefault="002D32C5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B0504" w:rsidRDefault="00AB0504" w:rsidP="002428DF">
      <w:pPr>
        <w:spacing w:after="0" w:line="240" w:lineRule="auto"/>
      </w:pPr>
      <w:r>
        <w:separator/>
      </w:r>
    </w:p>
  </w:footnote>
  <w:footnote w:type="continuationSeparator" w:id="0">
    <w:p w:rsidR="00AB0504" w:rsidRDefault="00AB0504" w:rsidP="002428D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47B6"/>
    <w:rsid w:val="0002447E"/>
    <w:rsid w:val="00095369"/>
    <w:rsid w:val="000A4925"/>
    <w:rsid w:val="000B4F86"/>
    <w:rsid w:val="000C6CE2"/>
    <w:rsid w:val="000E6E54"/>
    <w:rsid w:val="00182A14"/>
    <w:rsid w:val="001A30DC"/>
    <w:rsid w:val="001B3254"/>
    <w:rsid w:val="002340F4"/>
    <w:rsid w:val="002408AB"/>
    <w:rsid w:val="002428DF"/>
    <w:rsid w:val="002D32C5"/>
    <w:rsid w:val="00350F52"/>
    <w:rsid w:val="00385567"/>
    <w:rsid w:val="00386067"/>
    <w:rsid w:val="003C3200"/>
    <w:rsid w:val="004326BE"/>
    <w:rsid w:val="00466928"/>
    <w:rsid w:val="0052741E"/>
    <w:rsid w:val="00552222"/>
    <w:rsid w:val="00591F02"/>
    <w:rsid w:val="005D0602"/>
    <w:rsid w:val="00646AB5"/>
    <w:rsid w:val="00692824"/>
    <w:rsid w:val="006A079B"/>
    <w:rsid w:val="006A1BAE"/>
    <w:rsid w:val="006C2306"/>
    <w:rsid w:val="006C4157"/>
    <w:rsid w:val="007521F6"/>
    <w:rsid w:val="007A4A6A"/>
    <w:rsid w:val="007B428C"/>
    <w:rsid w:val="007C6EDE"/>
    <w:rsid w:val="00875BBE"/>
    <w:rsid w:val="008861F2"/>
    <w:rsid w:val="008A40A3"/>
    <w:rsid w:val="008C3F80"/>
    <w:rsid w:val="00900871"/>
    <w:rsid w:val="009454C1"/>
    <w:rsid w:val="00965B2F"/>
    <w:rsid w:val="00975BEC"/>
    <w:rsid w:val="009B1F85"/>
    <w:rsid w:val="009E4528"/>
    <w:rsid w:val="009E45BF"/>
    <w:rsid w:val="00A36174"/>
    <w:rsid w:val="00A730BF"/>
    <w:rsid w:val="00AA3CB4"/>
    <w:rsid w:val="00AB0504"/>
    <w:rsid w:val="00AF5D53"/>
    <w:rsid w:val="00B34C2F"/>
    <w:rsid w:val="00B569F9"/>
    <w:rsid w:val="00B57CF4"/>
    <w:rsid w:val="00B64836"/>
    <w:rsid w:val="00BC2E66"/>
    <w:rsid w:val="00BE7C50"/>
    <w:rsid w:val="00C14581"/>
    <w:rsid w:val="00E747B6"/>
    <w:rsid w:val="00EF6B2B"/>
    <w:rsid w:val="00FB36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747B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E747B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E747B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E747B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E747B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E747B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E747B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E747B6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AA3C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A3CB4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2428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428DF"/>
  </w:style>
  <w:style w:type="paragraph" w:styleId="a7">
    <w:name w:val="footer"/>
    <w:basedOn w:val="a"/>
    <w:link w:val="a8"/>
    <w:uiPriority w:val="99"/>
    <w:unhideWhenUsed/>
    <w:rsid w:val="002428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428D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747B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E747B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E747B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E747B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E747B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E747B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E747B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E747B6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AA3C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A3CB4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2428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428DF"/>
  </w:style>
  <w:style w:type="paragraph" w:styleId="a7">
    <w:name w:val="footer"/>
    <w:basedOn w:val="a"/>
    <w:link w:val="a8"/>
    <w:uiPriority w:val="99"/>
    <w:unhideWhenUsed/>
    <w:rsid w:val="002428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428D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62DE8AC3594827B938F55485E66BE8E5D1C8AB41DA52D1EFD223E5DCAC39D0D3F6AC8029B46C0J" TargetMode="External"/><Relationship Id="rId13" Type="http://schemas.openxmlformats.org/officeDocument/2006/relationships/hyperlink" Target="consultantplus://offline/ref=162DE8AC3594827B938F55485E66BE8E5D1C8AB41DA52D1EFD223E5DCAC39D0D3F6AC8029A46CFJ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162DE8AC3594827B938F55485E66BE8E5D1C8AB41DA52D1EFD223E5DCAC39D0D3F6AC8029A46CFJ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162DE8AC3594827B938F55485E66BE8E5E1983BF15A12D1EFD223E5DCA4CC3J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162DE8AC3594827B938F55485E66BE8E5E1983BF15A12D1EFD223E5DCA4CC3J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F1F93A-876B-4D29-BA6B-D206C7C044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28</Pages>
  <Words>5707</Words>
  <Characters>32535</Characters>
  <Application>Microsoft Office Word</Application>
  <DocSecurity>0</DocSecurity>
  <Lines>271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Туманова Ю.А.</dc:creator>
  <cp:lastModifiedBy>Нестерова Н.В.</cp:lastModifiedBy>
  <cp:revision>5</cp:revision>
  <cp:lastPrinted>2017-12-08T12:48:00Z</cp:lastPrinted>
  <dcterms:created xsi:type="dcterms:W3CDTF">2017-11-29T07:16:00Z</dcterms:created>
  <dcterms:modified xsi:type="dcterms:W3CDTF">2018-08-28T12:20:00Z</dcterms:modified>
</cp:coreProperties>
</file>